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75A" w:rsidRDefault="005C6106">
      <w:pPr>
        <w:spacing w:line="288" w:lineRule="auto"/>
        <w:jc w:val="center"/>
      </w:pPr>
      <w:r>
        <w:rPr>
          <w:b/>
        </w:rPr>
        <w:t>ΔΗΜΟΣΙΟ ΙΝΣΤΙΤΟΥΤΟ ΕΠΑΓΓΕΛΜΑΤΙΚΗΣ ΚΑΤΑΡΤΙΣΗΣ ΑΜΠΕΛΟΚΗΠΟΙ</w:t>
      </w:r>
    </w:p>
    <w:p w:rsidR="00EB675A" w:rsidRDefault="00EB675A"/>
    <w:p w:rsidR="00EB675A" w:rsidRDefault="005C6106">
      <w:pPr>
        <w:spacing w:line="288" w:lineRule="auto"/>
        <w:jc w:val="center"/>
      </w:pPr>
      <w:r>
        <w:rPr>
          <w:b/>
        </w:rPr>
        <w:t>ΤΜΗΜΑ ΔΗΜΟΣΙΟΓΡΑΦΙΑΣ: ΣΥΝΤΑΚΤΕΣ KAI ΡΕΠΟΡΤΕΡΣ</w:t>
      </w:r>
    </w:p>
    <w:p w:rsidR="00EB675A" w:rsidRDefault="00EB675A"/>
    <w:p w:rsidR="00EB675A" w:rsidRDefault="00EB675A"/>
    <w:p w:rsidR="00EB675A" w:rsidRDefault="00EB675A"/>
    <w:p w:rsidR="00EB675A" w:rsidRDefault="00EB675A"/>
    <w:p w:rsidR="00EB675A" w:rsidRDefault="005C6106">
      <w:pPr>
        <w:spacing w:line="288" w:lineRule="auto"/>
        <w:jc w:val="center"/>
      </w:pPr>
      <w:r>
        <w:rPr>
          <w:b/>
        </w:rPr>
        <w:t>ΣΗΜΕΙΩΣΕΙΣ ΜΑΘΗΜΑΤΟΣ Β' ΕΞΑΜΗΝΟΥ: ΤΕΧΝΙΚΕΣ ΕΠΙΚΟΙΝΩΝΙΑΣ</w:t>
      </w:r>
    </w:p>
    <w:p w:rsidR="00EB675A" w:rsidRDefault="005C6106">
      <w:pPr>
        <w:spacing w:line="288" w:lineRule="auto"/>
        <w:jc w:val="center"/>
      </w:pPr>
      <w:r>
        <w:rPr>
          <w:b/>
        </w:rPr>
        <w:t>ΜΕΡΟΣ Α'</w:t>
      </w:r>
    </w:p>
    <w:p w:rsidR="00EB675A" w:rsidRDefault="00EB675A"/>
    <w:p w:rsidR="00EB675A" w:rsidRDefault="00EB675A"/>
    <w:p w:rsidR="00EB675A" w:rsidRDefault="005C6106">
      <w:pPr>
        <w:jc w:val="center"/>
      </w:pPr>
      <w:r>
        <w:rPr>
          <w:b/>
        </w:rPr>
        <w:t xml:space="preserve">ΔΙΔΑΣΚΟΥΣΑ: ΒΕΡΟΝΙΚΗ ΚΟΡΑΚΙΔΟΥ </w:t>
      </w:r>
    </w:p>
    <w:p w:rsidR="00EB675A" w:rsidRDefault="00EB675A">
      <w:pPr>
        <w:jc w:val="center"/>
      </w:pPr>
    </w:p>
    <w:p w:rsidR="00EB675A" w:rsidRDefault="00EB675A">
      <w:pPr>
        <w:jc w:val="center"/>
      </w:pPr>
    </w:p>
    <w:p w:rsidR="00EB675A" w:rsidRDefault="00EB675A">
      <w:pPr>
        <w:jc w:val="center"/>
      </w:pPr>
    </w:p>
    <w:p w:rsidR="00EB675A" w:rsidRDefault="00EB675A">
      <w:pPr>
        <w:jc w:val="center"/>
      </w:pPr>
    </w:p>
    <w:p w:rsidR="00EB675A" w:rsidRDefault="00EB675A">
      <w:pPr>
        <w:jc w:val="center"/>
      </w:pPr>
    </w:p>
    <w:p w:rsidR="00EB675A" w:rsidRDefault="00EB675A">
      <w:pPr>
        <w:jc w:val="center"/>
      </w:pPr>
    </w:p>
    <w:p w:rsidR="00EB675A" w:rsidRDefault="00EB675A">
      <w:pPr>
        <w:jc w:val="center"/>
      </w:pPr>
    </w:p>
    <w:p w:rsidR="00EB675A" w:rsidRDefault="00EB675A">
      <w:pPr>
        <w:jc w:val="center"/>
      </w:pPr>
    </w:p>
    <w:p w:rsidR="00EB675A" w:rsidRDefault="00EB675A">
      <w:pPr>
        <w:jc w:val="center"/>
      </w:pPr>
    </w:p>
    <w:p w:rsidR="00EB675A" w:rsidRDefault="00EB675A">
      <w:pPr>
        <w:jc w:val="center"/>
      </w:pPr>
    </w:p>
    <w:p w:rsidR="00EB675A" w:rsidRDefault="00EB675A">
      <w:pPr>
        <w:jc w:val="center"/>
      </w:pPr>
    </w:p>
    <w:p w:rsidR="00EB675A" w:rsidRDefault="00EB675A">
      <w:pPr>
        <w:jc w:val="center"/>
      </w:pPr>
    </w:p>
    <w:p w:rsidR="00EB675A" w:rsidRDefault="00EB675A">
      <w:pPr>
        <w:jc w:val="center"/>
      </w:pPr>
    </w:p>
    <w:p w:rsidR="00EB675A" w:rsidRDefault="00EB675A">
      <w:pPr>
        <w:jc w:val="center"/>
      </w:pPr>
    </w:p>
    <w:p w:rsidR="00EB675A" w:rsidRDefault="00EB675A">
      <w:pPr>
        <w:jc w:val="center"/>
      </w:pPr>
    </w:p>
    <w:p w:rsidR="00EB675A" w:rsidRDefault="00EB675A">
      <w:pPr>
        <w:jc w:val="center"/>
      </w:pPr>
    </w:p>
    <w:p w:rsidR="00EB675A" w:rsidRDefault="00EB675A">
      <w:pPr>
        <w:jc w:val="center"/>
      </w:pPr>
    </w:p>
    <w:p w:rsidR="00EB675A" w:rsidRDefault="00EB675A">
      <w:pPr>
        <w:jc w:val="center"/>
      </w:pPr>
    </w:p>
    <w:p w:rsidR="00EB675A" w:rsidRDefault="00EB675A">
      <w:pPr>
        <w:jc w:val="center"/>
      </w:pPr>
    </w:p>
    <w:p w:rsidR="00EB675A" w:rsidRDefault="00EB675A">
      <w:pPr>
        <w:jc w:val="center"/>
      </w:pPr>
    </w:p>
    <w:p w:rsidR="00EB675A" w:rsidRDefault="00EB675A">
      <w:pPr>
        <w:jc w:val="center"/>
      </w:pPr>
    </w:p>
    <w:p w:rsidR="00EB675A" w:rsidRDefault="00EB675A">
      <w:pPr>
        <w:jc w:val="center"/>
      </w:pPr>
    </w:p>
    <w:p w:rsidR="00EB675A" w:rsidRDefault="00EB675A">
      <w:pPr>
        <w:jc w:val="center"/>
      </w:pPr>
    </w:p>
    <w:p w:rsidR="00EB675A" w:rsidRDefault="00EB675A">
      <w:pPr>
        <w:jc w:val="center"/>
      </w:pPr>
    </w:p>
    <w:p w:rsidR="00EB675A" w:rsidRDefault="00EB675A">
      <w:pPr>
        <w:jc w:val="center"/>
      </w:pPr>
    </w:p>
    <w:p w:rsidR="00EB675A" w:rsidRDefault="00EB675A"/>
    <w:p w:rsidR="00EB675A" w:rsidRDefault="00EB675A"/>
    <w:p w:rsidR="00EB675A" w:rsidRDefault="005C6106">
      <w:pPr>
        <w:jc w:val="center"/>
        <w:rPr>
          <w:b/>
        </w:rPr>
      </w:pPr>
      <w:r>
        <w:rPr>
          <w:b/>
        </w:rPr>
        <w:t>ΑΘΗΝΑ, ΑΠΡΙΛΙΟΣ 20</w:t>
      </w:r>
      <w:r w:rsidR="00E250B5">
        <w:rPr>
          <w:b/>
        </w:rPr>
        <w:t>20</w:t>
      </w:r>
    </w:p>
    <w:p w:rsidR="00EB675A" w:rsidRDefault="00EB675A">
      <w:pPr>
        <w:jc w:val="center"/>
        <w:rPr>
          <w:b/>
        </w:rPr>
      </w:pPr>
    </w:p>
    <w:p w:rsidR="00EB675A" w:rsidRDefault="00EB675A">
      <w:pPr>
        <w:jc w:val="center"/>
      </w:pPr>
    </w:p>
    <w:p w:rsidR="00EB675A" w:rsidRDefault="00EB675A"/>
    <w:p w:rsidR="00344937" w:rsidRDefault="00344937">
      <w:pPr>
        <w:rPr>
          <w:b/>
        </w:rPr>
      </w:pPr>
    </w:p>
    <w:p w:rsidR="00EB675A" w:rsidRDefault="005C6106">
      <w:r>
        <w:rPr>
          <w:b/>
        </w:rPr>
        <w:lastRenderedPageBreak/>
        <w:t>Μάθημα: Τεχνικές Επικοινωνίας</w:t>
      </w:r>
      <w:r>
        <w:t xml:space="preserve"> (Β΄ εξάμηνο)</w:t>
      </w:r>
    </w:p>
    <w:p w:rsidR="00EB675A" w:rsidRDefault="005C6106">
      <w:r>
        <w:t>(Μάθημα βασικής κατάρτισης)</w:t>
      </w:r>
    </w:p>
    <w:p w:rsidR="00EB675A" w:rsidRDefault="005C6106">
      <w:r>
        <w:t>Ώρες μαθήματος/εβδομάδα (Θ, Ε, Σ): 2, 0, 2</w:t>
      </w:r>
    </w:p>
    <w:p w:rsidR="00EB675A" w:rsidRDefault="00EB675A"/>
    <w:p w:rsidR="00EB675A" w:rsidRDefault="005C6106">
      <w:pPr>
        <w:rPr>
          <w:i/>
          <w:u w:val="single"/>
        </w:rPr>
      </w:pPr>
      <w:r>
        <w:rPr>
          <w:i/>
          <w:u w:val="single"/>
        </w:rPr>
        <w:t>Σκοπός – Μαθησιακά αποτελέσματα:</w:t>
      </w:r>
    </w:p>
    <w:p w:rsidR="00EB675A" w:rsidRDefault="00EB675A"/>
    <w:p w:rsidR="00EB675A" w:rsidRDefault="005C6106">
      <w:pPr>
        <w:jc w:val="both"/>
      </w:pPr>
      <w:r>
        <w:t>Σκοπός του μαθήματος είναι οι καταρτιζόμενοι να κατανοήσουν τις επικοινωνιακές προκλήσεις του δημοσιογραφικού επαγγέλματος ώστε να μπορούν να ανταποκριθούν επιτυχώς σε αυτές. Στόχος είναι οι καταρτιζόμενοι να εξοικειωθούν με τα διαθέσιμα επικοινωνιακά εργαλεία για την αντιμετώπιση των επικοινωνιακών εμποδίων καθώς και να καταστούν ικανοί να συγκρίνουν τόσο τις ιδιαιτερότητες των διαφόρων τεχνικών όσο και των αποτελεσμάτων που απορρέουν από τον συνδυασμό τους. Ταυτόχρονα, στόχος είναι οι καταρτιζόμενοι να αποδεχθούν τους διαφορετικούς κώδικες επικοινωνίας και να επιδείξουν θετική στάση απέναντι στον εμπλουτισμό και στη διαφοροποίηση του επικοινωνιακού τους προφίλ.</w:t>
      </w:r>
    </w:p>
    <w:p w:rsidR="00EB675A" w:rsidRDefault="00EB675A"/>
    <w:p w:rsidR="00EB675A" w:rsidRDefault="005C6106">
      <w:pPr>
        <w:jc w:val="both"/>
      </w:pPr>
      <w:r>
        <w:t xml:space="preserve">Το μάθημα αυτό συμπληρώνει τα μαθήματα «Δημοσιογραφικός Λόγος Ι: Γλώσσα» και «Δημοσιογραφικός Λόγος ΙΙ: Κείμενο», πλαισιώνοντας το περιεχόμενο του λόγου, γραπτού και προφορικού, με στοιχεία της </w:t>
      </w:r>
      <w:proofErr w:type="spellStart"/>
      <w:r>
        <w:t>εξωλεκτικής</w:t>
      </w:r>
      <w:proofErr w:type="spellEnd"/>
      <w:r>
        <w:t xml:space="preserve"> επικοινωνίας, όπως είναι η εξωτερική εμφάνιση και το ντύσιμο, η στάση του σώματος, ο τόνος της φωνής, οι χειρονομίες κ.ά. Ταυτόχρονα, εκπαιδεύει τους μελλοντικούς δημοσιογράφους στο πώς να αμύνονται σε επικοινωνιακό επίπεδο και να υπερασπίζουν την άποψή τους δημιουργικά, χωρίς να ενδίδουν στους κινδύνους της επαγγελματικής ρουτίνας. Η εξοικείωσή τους με σύγχρονες τεχνικές επικοινωνίας κρίνεται απαραίτητη, όπως και η εισαγωγή τους σε τομείς της ψυχολογίας, όπως είναι η γνωστική και η πολιτική ψυχολογία. Αποτελεί μάθημα βασικής κατάρτισης με το οποίο οι καταρτιζόμενοι αποκτούν βασικές γνώσεις - ικανότητες - δεξιότητες για την ειδικότητά τους.</w:t>
      </w:r>
    </w:p>
    <w:p w:rsidR="00EB675A" w:rsidRDefault="00EB675A">
      <w:pPr>
        <w:tabs>
          <w:tab w:val="right" w:pos="0"/>
          <w:tab w:val="left" w:pos="360"/>
        </w:tabs>
        <w:ind w:left="720"/>
        <w:rPr>
          <w:b/>
        </w:rPr>
      </w:pPr>
    </w:p>
    <w:p w:rsidR="00EB675A" w:rsidRDefault="00EB675A">
      <w:pPr>
        <w:tabs>
          <w:tab w:val="right" w:pos="0"/>
          <w:tab w:val="left" w:pos="360"/>
        </w:tabs>
        <w:ind w:left="720"/>
        <w:rPr>
          <w:b/>
        </w:rPr>
      </w:pPr>
    </w:p>
    <w:p w:rsidR="00EB675A" w:rsidRDefault="005C6106">
      <w:pPr>
        <w:numPr>
          <w:ilvl w:val="0"/>
          <w:numId w:val="2"/>
        </w:numPr>
        <w:tabs>
          <w:tab w:val="right" w:pos="0"/>
          <w:tab w:val="left" w:pos="360"/>
        </w:tabs>
        <w:ind w:left="360" w:hanging="360"/>
      </w:pPr>
      <w:r>
        <w:rPr>
          <w:b/>
        </w:rPr>
        <w:t xml:space="preserve">Τι είναι τεχνικές επικοινωνίας (ορισμός και σημασία στην επικοινωνία) </w:t>
      </w:r>
    </w:p>
    <w:p w:rsidR="00EB675A" w:rsidRDefault="00EB675A">
      <w:pPr>
        <w:jc w:val="both"/>
      </w:pPr>
    </w:p>
    <w:p w:rsidR="00EB675A" w:rsidRDefault="005C6106">
      <w:pPr>
        <w:jc w:val="both"/>
      </w:pPr>
      <w:r>
        <w:t xml:space="preserve">Επικοινωνία είναι η μετάδοση ή ανταλλαγή πληροφοριών, μηνυμάτων και σκέψεων ανάμεσα σε δύο ή περισσότερα άτομα. Η λέξη Επικοινωνία προέρχεται από τη λέξη κοινωνώ = έρχομαι σε επαφή ή μετέχω σε κάτι ή πληροφορούμαι. Κοινωνός είναι ο λαμβάνων γνώση κάποιου πράγματος, το πρόσωπο το οποίο μετέχει σε κάτι ή το οποίο πληροφορείται κάτι. </w:t>
      </w:r>
    </w:p>
    <w:p w:rsidR="00EB675A" w:rsidRDefault="00EB675A"/>
    <w:p w:rsidR="00EB675A" w:rsidRDefault="005C6106">
      <w:pPr>
        <w:jc w:val="both"/>
      </w:pPr>
      <w:r>
        <w:t xml:space="preserve">Ο άνθρωπος μπορεί να γίνει κατανοητός με διάφορους τρόπους, πχ. γλώσσα-ομιλία, χειρονομίες είτε με άμεση, είτε έμμεση επαφή. Η λέξη, λοιπόν, επικοινωνώ εμπεριέχει τις έννοιες αισθάνομαι, βλέπω, μιλώ, ακούω, καταλαβαίνω. Όταν δύο πρόσωπα μιλούν μεταξύ τους αντιδρούν ο ένας με τον άλλο. Λέμε τότε, ότι αυτοί οι δυο </w:t>
      </w:r>
      <w:proofErr w:type="spellStart"/>
      <w:r>
        <w:t>διαντιδρούν</w:t>
      </w:r>
      <w:proofErr w:type="spellEnd"/>
      <w:r>
        <w:t xml:space="preserve"> (</w:t>
      </w:r>
      <w:proofErr w:type="spellStart"/>
      <w:r>
        <w:t>αντεπιδρούν</w:t>
      </w:r>
      <w:proofErr w:type="spellEnd"/>
      <w:r>
        <w:t xml:space="preserve"> ή </w:t>
      </w:r>
      <w:proofErr w:type="spellStart"/>
      <w:r>
        <w:t>αλληλεπιδρούν</w:t>
      </w:r>
      <w:proofErr w:type="spellEnd"/>
      <w:r>
        <w:t xml:space="preserve">), ότι υπάρχει, δηλαδή, αμοιβαία ανταλλαγή ερεθισμάτων-μηνυμάτων. </w:t>
      </w:r>
    </w:p>
    <w:p w:rsidR="00EB675A" w:rsidRDefault="00EB675A"/>
    <w:p w:rsidR="00EB675A" w:rsidRDefault="005C6106">
      <w:pPr>
        <w:jc w:val="both"/>
      </w:pPr>
      <w:r>
        <w:t xml:space="preserve">Με την έννοια επικοινωνία καταλαβαίνουμε τον μηχανισμό, με τον οποίο οι ανθρώπινες σχέσεις δημιουργούνται αλλά και υφίστανται. Η επικοινωνία είναι οι ανθρώπινες σχέσεις. Η επικοινωνία είναι μια σκόπιμη διαδικασία που ακολουθεί την εξής πορεία: </w:t>
      </w:r>
    </w:p>
    <w:p w:rsidR="00EB675A" w:rsidRDefault="00EB675A"/>
    <w:p w:rsidR="00EB675A" w:rsidRDefault="005C6106">
      <w:pPr>
        <w:jc w:val="center"/>
      </w:pPr>
      <w:r>
        <w:t xml:space="preserve">Πηγή ή Αποστολέας  =&gt; Κανάλι ή μέσο (π.χ. ομιλία) =&gt; κωδικοποίηση ή δημιουργία μηνύματος =&gt;  Κανάλι ή μέσο (π.χ. ακοή) =&gt; Αποκωδικοποίηση  =&gt; Δέκτης </w:t>
      </w:r>
    </w:p>
    <w:p w:rsidR="00EB675A" w:rsidRDefault="00EB675A"/>
    <w:p w:rsidR="00EB675A" w:rsidRDefault="005C6106">
      <w:pPr>
        <w:jc w:val="both"/>
      </w:pPr>
      <w:r>
        <w:t xml:space="preserve">Για να είναι η επικοινωνία επιτυχημένη, θα πρέπει να υπάρχει σύμπτωση ανάμεσα στο νόημα του μηνύματος που εστάλη από τον πομπό και στο νόημα του μηνύματος που ελήφθη από τον δέκτη. Ο αποδέκτης του μηνύματος, λοιπόν, θα πρέπει να ερμηνεύσει τα σύμβολα της επικοινωνίας με τρόπο πανομοιότυπο με αυτόν που είχε υπόψη του ο αποστολέας.  </w:t>
      </w:r>
    </w:p>
    <w:p w:rsidR="00EB675A" w:rsidRDefault="00EB675A">
      <w:pPr>
        <w:jc w:val="both"/>
      </w:pPr>
    </w:p>
    <w:p w:rsidR="00EB675A" w:rsidRDefault="005C6106">
      <w:pPr>
        <w:jc w:val="both"/>
      </w:pPr>
      <w:r>
        <w:t xml:space="preserve">Στην πράξη, παρεμβαίνουν δύο λειτουργίες της επικοινωνίας ανάμεσα σε δύο ή περισσότερους ανθρώπους. Αυτές οι λειτουργίες είναι ο χειρισμός των συμβόλων από τον αποστολέα και η ερμηνεία των συμβόλων από τον αποδέκτη, δηλαδή η κωδικοποίηση και η αποκωδικοποίηση του μηνύματος. Η γλωσσική και εννοιολογική σύγχυση, η παρερμηνεία, ή η παρεξήγηση είναι μια δυσκολία που δεν αφορά μόνο τη χρήση ξένων γλωσσών, αλλά και της μητρικής. Δύο συνομιλητές μπορεί να νομίζουν ότι μιλούν την ίδια γλώσσα, ενώ στην πραγματικότητα δίνουν διαφορετική σημασία στις έννοιες που χρησιμοποιούν. Η ερμηνεία είναι η διαδικασία με την οποία ο αποδέκτης μεταφράζει, δηλαδή, αποκωδικοποιεί τα σύμβολα που λαμβάνει από τον αποστολέα. Αυτή η διαδικασία μπορεί να οδηγήσει σε παραμορφώσεις κατά την διαδικασία της επικοινωνίας και αποτελεί το μεγαλύτερο πρόβλημα που αντιμετωπίζει κανείς σε αυτή τη διαδικασία, το οποίο ονομάζεται σημασιολογικός θόρυβος. </w:t>
      </w:r>
    </w:p>
    <w:p w:rsidR="00EB675A" w:rsidRDefault="00EB675A">
      <w:pPr>
        <w:jc w:val="both"/>
      </w:pPr>
    </w:p>
    <w:p w:rsidR="00EB675A" w:rsidRDefault="005C6106">
      <w:pPr>
        <w:jc w:val="both"/>
      </w:pPr>
      <w:r>
        <w:t xml:space="preserve">Η έλλειψη αυτογνωσίας και αυτοκριτικής είναι το πιο συνηθισμένο φαινόμενο που ακολουθεί μια αποτυχημένη επικοινωνία ή επαφή. Σπάνια σκεφτόμαστε, ότι για την αποτυχία της σωστής μετάδοσης του μηνύματός μας μπορεί να μη φταίνε οι άλλοι, που το προσέλαβαν λάθος, αλλά εμείς, που δεν το μεταδώσαμε σωστά. </w:t>
      </w:r>
    </w:p>
    <w:p w:rsidR="00EB675A" w:rsidRDefault="00EB675A">
      <w:pPr>
        <w:jc w:val="both"/>
      </w:pPr>
    </w:p>
    <w:p w:rsidR="00EB675A" w:rsidRDefault="005C6106">
      <w:pPr>
        <w:jc w:val="both"/>
      </w:pPr>
      <w:r>
        <w:t xml:space="preserve">Επειδή ο κάθε άνθρωπος έχει διαφορετική αντίληψη, ενδέχεται το μήνυμα το οποίο κωδικοποιεί και επικοινωνεί ο αποστολέας να έχει διαφορετικό νόημα από αυτό που ο δέκτης θα αποκωδικοποιήσει και θα κατανοήσει. Για αυτόν τον λόγο σημαντικό κομμάτι στη διαδικασία της επικοινωνίας αποτελεί η </w:t>
      </w:r>
      <w:proofErr w:type="spellStart"/>
      <w:r>
        <w:rPr>
          <w:b/>
        </w:rPr>
        <w:t>επαναπληροφόρηση</w:t>
      </w:r>
      <w:proofErr w:type="spellEnd"/>
      <w:r>
        <w:rPr>
          <w:b/>
        </w:rPr>
        <w:t xml:space="preserve"> (</w:t>
      </w:r>
      <w:proofErr w:type="spellStart"/>
      <w:r>
        <w:rPr>
          <w:b/>
        </w:rPr>
        <w:t>rapport</w:t>
      </w:r>
      <w:proofErr w:type="spellEnd"/>
      <w:r>
        <w:rPr>
          <w:b/>
        </w:rPr>
        <w:t>)</w:t>
      </w:r>
      <w:r>
        <w:t xml:space="preserve">. </w:t>
      </w:r>
      <w:proofErr w:type="spellStart"/>
      <w:r>
        <w:t>Επαναπληροφόρηση</w:t>
      </w:r>
      <w:proofErr w:type="spellEnd"/>
      <w:r>
        <w:t xml:space="preserve"> σημαίνει να ελέγχουμε, είτε ως αποστολείς είτε ως δέκτες, το κατά πόσον και οι δύο πλευρές έχουν κατανοήσει το ίδιο μήνυμα. </w:t>
      </w:r>
    </w:p>
    <w:p w:rsidR="00EB675A" w:rsidRDefault="00EB675A"/>
    <w:p w:rsidR="00EB675A" w:rsidRDefault="005C6106">
      <w:pPr>
        <w:jc w:val="both"/>
      </w:pPr>
      <w:r>
        <w:t>Υπάρχουν μερικές τεχνικές, προκειμένου να έχουμε καλύτερα αποτελέσματα στη διαπροσωπική μας επικοινωνία. Είναι γεγονός, ότι η πρώτη εντύπωση που κάνουμε σε έναν συνομιλητή, σχηματίζει την νοητική “εικόνα” (</w:t>
      </w:r>
      <w:proofErr w:type="spellStart"/>
      <w:r>
        <w:t>image</w:t>
      </w:r>
      <w:proofErr w:type="spellEnd"/>
      <w:r>
        <w:t xml:space="preserve">) που έχει ο συνομιλητής μας για εμάς. Στην συγκρότηση αυτής της εικόνας, παίζει ρόλο εκτός από την εμφάνισή μας και ο τρόπος της συμπεριφοράς μας. </w:t>
      </w:r>
    </w:p>
    <w:p w:rsidR="00EB675A" w:rsidRDefault="00EB675A">
      <w:pPr>
        <w:jc w:val="both"/>
      </w:pPr>
    </w:p>
    <w:p w:rsidR="00EB675A" w:rsidRDefault="005C6106">
      <w:pPr>
        <w:jc w:val="both"/>
      </w:pPr>
      <w:r>
        <w:t xml:space="preserve">Συγκεκριμένα, η ευγένεια αφοπλίζει και τον πιο δύσκολο συνομιλητή, γιατί, όπως γνωρίζουμε: “η συμπεριφορά δημιουργεί συμπεριφορά”. Ο σεβασμός της προσωπικότητας του άλλου αποτρέπει προσωπικές προσβολές και παρεξηγήσεις. Η διακριτικότητα, επίσης μας προφυλάσσει από υπεροψίες, ειρωνείες και ατυχείς χειρισμούς. Η φιλική διάθεση, αλλά και η ευχάριστη ατμόσφαιρα, επίσης μειώνουν τα αντικειμενικά εμπόδια και προδιαθέτουν τον συνομιλητή μας ευνοϊκά. </w:t>
      </w:r>
    </w:p>
    <w:p w:rsidR="00EB675A" w:rsidRDefault="00EB675A">
      <w:pPr>
        <w:jc w:val="both"/>
      </w:pPr>
    </w:p>
    <w:p w:rsidR="00EB675A" w:rsidRDefault="005C6106">
      <w:pPr>
        <w:jc w:val="both"/>
      </w:pPr>
      <w:r>
        <w:t xml:space="preserve">Σε ένα επαγγελματικό περιβάλλον, η προθυμία για εξυπηρέτηση ενός πελάτη προδιαθέτει επίσης για ένα θετικό αποτέλεσμα. Η προβολή, τέλος, επαρκών γνώσεων και ικανοτήτων δημιουργεί κλίμα εμπιστοσύνης, ενώ, η αξιοπιστία των πληροφοριών που παρέχουμε και η δυνατότητα διασταύρωσής τους προσθέτουν κύρος στο περιεχόμενο της επικοινωνίας μας. Φυσικά, η συνέπεια των λόγων και των </w:t>
      </w:r>
      <w:proofErr w:type="spellStart"/>
      <w:r>
        <w:t>πράξεών</w:t>
      </w:r>
      <w:proofErr w:type="spellEnd"/>
      <w:r>
        <w:t xml:space="preserve"> μας είναι μια ένδειξη υπευθυνότητας προς τον συνομιλητή μας, προκειμένου να αυξήσουμε το κύρος και την αξιοπιστία μας.</w:t>
      </w:r>
    </w:p>
    <w:p w:rsidR="00EB675A" w:rsidRDefault="00EB675A"/>
    <w:p w:rsidR="00EB675A" w:rsidRDefault="005C6106">
      <w:pPr>
        <w:jc w:val="both"/>
      </w:pPr>
      <w:r>
        <w:t xml:space="preserve">Τεχνικές επικοινωνίας, λοιπόν, ονομάζουμε τις πρακτικές με τις οποίες μπορούμε να επιτύχουμε τον επιθυμητό μας </w:t>
      </w:r>
      <w:r>
        <w:rPr>
          <w:b/>
        </w:rPr>
        <w:t>επικοινωνιακό στόχο, δηλαδή να γίνει κατανοητό και αντιληπτό το μήνυμα που θέλουμε να περάσουμε στον συνομιλητή μας ή σε ένα κοινό.</w:t>
      </w:r>
    </w:p>
    <w:p w:rsidR="00EB675A" w:rsidRDefault="00EB675A"/>
    <w:p w:rsidR="00EB675A" w:rsidRDefault="005C6106">
      <w:r>
        <w:rPr>
          <w:b/>
        </w:rPr>
        <w:t>1.α. Η επιλογή του μέσου</w:t>
      </w:r>
    </w:p>
    <w:p w:rsidR="00EB675A" w:rsidRDefault="00EB675A"/>
    <w:p w:rsidR="00EB675A" w:rsidRDefault="005C6106">
      <w:pPr>
        <w:jc w:val="both"/>
      </w:pPr>
      <w:r>
        <w:t xml:space="preserve">Το μέσον που χρησιμοποιείται για την επικοινωνία πρέπει να είναι κατάλληλο. Στατιστικές έρευνες έχουν δείξει ότι ο δέκτης συγκρατεί: 30-35% από ότι βλέπει 15-20% από ότι ακούει 10-15% από ότι διαβάζει και 50% από ότι του παρουσιάζεται με οπτικοακουστικά μέσα. </w:t>
      </w:r>
    </w:p>
    <w:p w:rsidR="00EB675A" w:rsidRDefault="00EB675A"/>
    <w:p w:rsidR="00EB675A" w:rsidRDefault="005C6106">
      <w:pPr>
        <w:jc w:val="both"/>
      </w:pPr>
      <w:r>
        <w:rPr>
          <w:b/>
        </w:rPr>
        <w:t xml:space="preserve">Άρα το μήνυμα θα πρέπει να παρουσιάζεται ώστε να διεγείρει όσο το δυνατόν περισσότερες αισθήσεις. </w:t>
      </w:r>
    </w:p>
    <w:p w:rsidR="00EB675A" w:rsidRDefault="00EB675A"/>
    <w:p w:rsidR="00EB675A" w:rsidRDefault="005C6106">
      <w:r>
        <w:rPr>
          <w:b/>
        </w:rPr>
        <w:t>1. β. Βασικές μέθοδοι επικοινωνίας</w:t>
      </w:r>
    </w:p>
    <w:p w:rsidR="00EB675A" w:rsidRDefault="00EB675A"/>
    <w:p w:rsidR="00EB675A" w:rsidRDefault="005C6106" w:rsidP="00344937">
      <w:pPr>
        <w:ind w:firstLine="720"/>
      </w:pPr>
      <w:r>
        <w:rPr>
          <w:b/>
        </w:rPr>
        <w:t xml:space="preserve">Προφορική: </w:t>
      </w:r>
      <w:r>
        <w:t xml:space="preserve">ομιλίες, συζητήσεις, άτυπες διαδόσεις. </w:t>
      </w:r>
    </w:p>
    <w:p w:rsidR="00EB675A" w:rsidRDefault="005C6106">
      <w:pPr>
        <w:numPr>
          <w:ilvl w:val="0"/>
          <w:numId w:val="9"/>
        </w:numPr>
        <w:ind w:hanging="360"/>
      </w:pPr>
      <w:r>
        <w:t xml:space="preserve">Άμεση </w:t>
      </w:r>
      <w:proofErr w:type="spellStart"/>
      <w:r>
        <w:t>επαναπληροφόρηση</w:t>
      </w:r>
      <w:proofErr w:type="spellEnd"/>
      <w:r>
        <w:t xml:space="preserve"> </w:t>
      </w:r>
    </w:p>
    <w:p w:rsidR="00EB675A" w:rsidRDefault="005C6106">
      <w:pPr>
        <w:numPr>
          <w:ilvl w:val="0"/>
          <w:numId w:val="9"/>
        </w:numPr>
        <w:ind w:hanging="360"/>
      </w:pPr>
      <w:r>
        <w:t xml:space="preserve">Όσο περισσότεροι άνθρωποι εμπλέκονται τόσο μεγαλύτερη η πιθανότητα παραμόρφωσης του μηνύματος </w:t>
      </w:r>
    </w:p>
    <w:p w:rsidR="00EB675A" w:rsidRDefault="00EB675A"/>
    <w:p w:rsidR="00EB675A" w:rsidRDefault="005C6106" w:rsidP="00344937">
      <w:pPr>
        <w:ind w:left="720"/>
      </w:pPr>
      <w:r>
        <w:rPr>
          <w:b/>
        </w:rPr>
        <w:t xml:space="preserve">Γραπτή: </w:t>
      </w:r>
      <w:r>
        <w:t xml:space="preserve">επιστολές, υπομνήματα, ενημερωτικά έντυπα κοκ. </w:t>
      </w:r>
    </w:p>
    <w:p w:rsidR="00EB675A" w:rsidRDefault="005C6106">
      <w:pPr>
        <w:numPr>
          <w:ilvl w:val="0"/>
          <w:numId w:val="4"/>
        </w:numPr>
        <w:ind w:hanging="360"/>
      </w:pPr>
      <w:r>
        <w:t xml:space="preserve">Υπάρχει αρχείο του μηνύματος (πηγή και δέκτης). </w:t>
      </w:r>
    </w:p>
    <w:p w:rsidR="00EB675A" w:rsidRDefault="005C6106">
      <w:pPr>
        <w:numPr>
          <w:ilvl w:val="0"/>
          <w:numId w:val="4"/>
        </w:numPr>
        <w:ind w:hanging="360"/>
      </w:pPr>
      <w:r>
        <w:t xml:space="preserve">Διαθέσιμο για μεταγενέστερη αναφορά. </w:t>
      </w:r>
    </w:p>
    <w:p w:rsidR="00EB675A" w:rsidRDefault="005C6106">
      <w:pPr>
        <w:numPr>
          <w:ilvl w:val="0"/>
          <w:numId w:val="4"/>
        </w:numPr>
        <w:ind w:hanging="360"/>
      </w:pPr>
      <w:r>
        <w:t xml:space="preserve">Δεν υπάρχει άμεση </w:t>
      </w:r>
      <w:proofErr w:type="spellStart"/>
      <w:r>
        <w:t>επαναπληροφόρηση</w:t>
      </w:r>
      <w:proofErr w:type="spellEnd"/>
      <w:r>
        <w:t xml:space="preserve"> </w:t>
      </w:r>
    </w:p>
    <w:p w:rsidR="00EB675A" w:rsidRDefault="00EB675A"/>
    <w:p w:rsidR="00EB675A" w:rsidRDefault="005C6106" w:rsidP="00344937">
      <w:pPr>
        <w:ind w:left="720"/>
      </w:pPr>
      <w:r>
        <w:rPr>
          <w:b/>
        </w:rPr>
        <w:t>Γλώσσα του σώματος:</w:t>
      </w:r>
      <w:r>
        <w:t xml:space="preserve"> Το μεγαλύτερο ποσοστό του μηνύματος που τελικά φτάνει στον αποδέκτη μεταδίδεται από τη μη λεκτική μας επικοινωνία και όχι από τα λόγια μας. </w:t>
      </w:r>
    </w:p>
    <w:p w:rsidR="00EB675A" w:rsidRDefault="00EB675A"/>
    <w:p w:rsidR="00EB675A" w:rsidRDefault="005C6106">
      <w:pPr>
        <w:jc w:val="both"/>
      </w:pPr>
      <w:r>
        <w:t>Όταν επικοινωνούμε μεταξύ μας σαν άνθρωποι οι παράγοντες που θα συμβάλουν σε μία αποτελεσματική και ολοκληρωμένη επικοινωνία είναι οι εξής:</w:t>
      </w:r>
    </w:p>
    <w:p w:rsidR="00EB675A" w:rsidRDefault="00EB675A"/>
    <w:p w:rsidR="00EB675A" w:rsidRDefault="005C6106">
      <w:r>
        <w:rPr>
          <w:b/>
        </w:rPr>
        <w:t xml:space="preserve">7 % </w:t>
      </w:r>
      <w:r>
        <w:t xml:space="preserve">συμβάλει η λεκτική επικοινωνία. Τα λόγια, οι φράσεις, οι λέξεις. </w:t>
      </w:r>
    </w:p>
    <w:p w:rsidR="00EB675A" w:rsidRDefault="005C6106">
      <w:r>
        <w:rPr>
          <w:b/>
        </w:rPr>
        <w:t xml:space="preserve">38 % </w:t>
      </w:r>
      <w:r>
        <w:t xml:space="preserve">συμβάλει η φωνή. Ο χρωματισμός της φωνής, η ένταση, ο τόνος, η χροιά, το ύψος της φωνής. </w:t>
      </w:r>
    </w:p>
    <w:p w:rsidR="00EB675A" w:rsidRDefault="005C6106">
      <w:r>
        <w:rPr>
          <w:b/>
        </w:rPr>
        <w:t>55 %</w:t>
      </w:r>
      <w:r>
        <w:t xml:space="preserve"> συμβάλλει η γλώσσα του σώματος π.χ. η κίνηση των χεριών, το βλέμμα, η στάση του σώματος, η στάση / ύψος των ώμων, η στάση των ποδιών.</w:t>
      </w:r>
    </w:p>
    <w:p w:rsidR="00EB675A" w:rsidRDefault="005C6106">
      <w:r>
        <w:t xml:space="preserve"> </w:t>
      </w:r>
    </w:p>
    <w:p w:rsidR="00EB675A" w:rsidRDefault="005C6106">
      <w:pPr>
        <w:jc w:val="both"/>
      </w:pPr>
      <w:r>
        <w:t xml:space="preserve">Σκεφτείτε κάποια πρόσωπα της Ιστορίας που μάγευαν τα πλήθη. Παράλληλα με το ότι χειρίζονταν άριστα τη γλώσσα (σύνταξη, λεξιλόγιο </w:t>
      </w:r>
      <w:proofErr w:type="spellStart"/>
      <w:r>
        <w:t>κλπ</w:t>
      </w:r>
      <w:proofErr w:type="spellEnd"/>
      <w:r>
        <w:t xml:space="preserve">), κυριότερο χαρακτηριστικό αυτών των ανθρώπων ήταν η γλώσσα του σώματος και ιδιαίτερα η κίνηση των χεριών, καθώς και το ότι διέθεταν μία εξαίρετη μεταλλική φωνή (ένταση – τόνος – χροιά). </w:t>
      </w:r>
    </w:p>
    <w:p w:rsidR="00EB675A" w:rsidRDefault="00EB675A"/>
    <w:p w:rsidR="00EB675A" w:rsidRDefault="005C6106">
      <w:pPr>
        <w:jc w:val="both"/>
      </w:pPr>
      <w:r>
        <w:t>Θα μπορούσαμε να πούμε, ότι όποιος άνθρωπος διαθέτει ή μπορεί να καλλιεργήσει το τμήμα της "σωματικής γλώσσας" και της "φωνητικής επικοινωνίας" θα είναι ένας δεινός "ομιλητής", ένας άνθρωπος που θα μπορεί να επικοινωνεί με εξαιρετικά αποτελέσματα με τους συνανθρώπους τους.</w:t>
      </w:r>
    </w:p>
    <w:p w:rsidR="00EB675A" w:rsidRDefault="00EB675A"/>
    <w:p w:rsidR="00EB675A" w:rsidRDefault="005C6106">
      <w:pPr>
        <w:jc w:val="both"/>
      </w:pPr>
      <w:r>
        <w:t xml:space="preserve">Άρα ο άνθρωπος που μπορεί και επικοινωνεί αποτελεσματικά, θα μπορεί να πείσει τον συνομιλητή καλύτερα και πιο εύκολα από έναν άνθρωπο που δεν διακρίνεται για ευχέρεια στην διαδικασία της επικοινωνίας. </w:t>
      </w:r>
      <w:r>
        <w:rPr>
          <w:b/>
        </w:rPr>
        <w:t xml:space="preserve">Γιατί σε αρκετές περιπτώσεις η επικοινωνία έχει ως στόχο να πείσει έναν άνθρωπο να συμπεριφερθεί με ένα συγκεκριμένο τρόπο ή έναν καταναλωτή να αγοράσει κάποιο προϊόν. </w:t>
      </w:r>
    </w:p>
    <w:p w:rsidR="00EB675A" w:rsidRDefault="00EB675A"/>
    <w:p w:rsidR="00EB675A" w:rsidRDefault="005C6106">
      <w:pPr>
        <w:jc w:val="both"/>
      </w:pPr>
      <w:r>
        <w:t xml:space="preserve">Επίσης, πέρα από την αποτελεσματικότητα και την πειστικότητα της επικοινωνίας, ή γλώσσα του σώματος συμβάλλει σημαντικά στο να μπορούμε να αντιληφθούμε τη διάθεση του συνομιλητή μας απέναντί μας κάτι το οποίο είναι ιδιαίτερα σημαντικό στην διαπροσωπική επικοινωνία, αλλά και στις πωλήσεις ή στις διαπραγματεύσεις. Για παράδειγμα, μπορούμε να καταλάβουμε </w:t>
      </w:r>
      <w:r>
        <w:rPr>
          <w:b/>
        </w:rPr>
        <w:t xml:space="preserve">αν είναι ειλικρινής, αν μας πιστεύει, αν δυσανασχετεί με αυτά που του λέμε, αν δείχνει ενδιαφέρον ή αδιαφορεί, αν έχει νευρικότητα κλπ. </w:t>
      </w:r>
      <w:r>
        <w:rPr>
          <w:b/>
        </w:rPr>
        <w:tab/>
      </w:r>
    </w:p>
    <w:p w:rsidR="00EB675A" w:rsidRDefault="00EB675A"/>
    <w:p w:rsidR="00EB675A" w:rsidRDefault="005C6106">
      <w:pPr>
        <w:jc w:val="both"/>
      </w:pPr>
      <w:r>
        <w:rPr>
          <w:b/>
        </w:rPr>
        <w:t xml:space="preserve">Άσκηση: </w:t>
      </w:r>
      <w:r>
        <w:t>Προετοιμαστείτε για μια προσωπική συνέντευξη πρόσληψης σε ένα έντυπο ή ηλεκτρονικό μέσο της επιλογής σας, έχοντας υπόψη τα εκφραστικά μέσα και τις μεθόδους επικοινωνίας που προαναφέρθηκαν.</w:t>
      </w:r>
    </w:p>
    <w:p w:rsidR="00EB675A" w:rsidRDefault="00EB675A"/>
    <w:p w:rsidR="00EB675A" w:rsidRPr="00344937" w:rsidRDefault="005C6106">
      <w:pPr>
        <w:rPr>
          <w:i/>
        </w:rPr>
      </w:pPr>
      <w:r w:rsidRPr="00344937">
        <w:rPr>
          <w:b/>
          <w:i/>
          <w:shd w:val="clear" w:color="auto" w:fill="D9D9D9"/>
        </w:rPr>
        <w:t>Ερώτηση:</w:t>
      </w:r>
      <w:r w:rsidRPr="00344937">
        <w:rPr>
          <w:i/>
        </w:rPr>
        <w:t xml:space="preserve"> </w:t>
      </w:r>
      <w:r w:rsidRPr="00344937">
        <w:rPr>
          <w:b/>
          <w:i/>
        </w:rPr>
        <w:t>Τι εννοούμε με τον όρο «τεχνικές επικοινωνίας»;</w:t>
      </w:r>
    </w:p>
    <w:p w:rsidR="00EB675A" w:rsidRDefault="00EB675A"/>
    <w:p w:rsidR="00344937" w:rsidRDefault="00344937">
      <w:pPr>
        <w:rPr>
          <w:b/>
        </w:rPr>
      </w:pPr>
    </w:p>
    <w:p w:rsidR="00EB675A" w:rsidRDefault="005C6106">
      <w:r>
        <w:rPr>
          <w:b/>
        </w:rPr>
        <w:t xml:space="preserve">2. Δύο βασικές επικοινωνιακές τεχνικές  </w:t>
      </w:r>
    </w:p>
    <w:p w:rsidR="00EB675A" w:rsidRDefault="00EB675A"/>
    <w:p w:rsidR="00EB675A" w:rsidRDefault="005C6106">
      <w:r>
        <w:rPr>
          <w:b/>
        </w:rPr>
        <w:t>2.1. Επικοινωνιακή εναρμόνιση</w:t>
      </w:r>
    </w:p>
    <w:p w:rsidR="00EB675A" w:rsidRDefault="00EB675A"/>
    <w:p w:rsidR="00EB675A" w:rsidRDefault="005C6106">
      <w:pPr>
        <w:spacing w:line="288" w:lineRule="auto"/>
        <w:jc w:val="both"/>
      </w:pPr>
      <w:r>
        <w:t>Κύριο στοιχείο για να πετύχουμε σωστή επικοινωνία, είναι η</w:t>
      </w:r>
      <w:r>
        <w:rPr>
          <w:b/>
        </w:rPr>
        <w:t xml:space="preserve"> επικοινωνιακή εναρμόνιση</w:t>
      </w:r>
      <w:r>
        <w:t>. Όταν υπάρχει αδυναμία εναρμόνισης, τότε υπάρχει και αδυναμία επικοινωνίας, Η επικοινωνιακή εναρμόνιση προϋποθέτει κοινό πεδίο συνομιλίας, όσο το δυνατόν περισσότερους κοινούς κώδικες, κοινό σκοπό και κοινό αποτέλεσμα.</w:t>
      </w:r>
    </w:p>
    <w:p w:rsidR="00EB675A" w:rsidRDefault="00EB675A">
      <w:pPr>
        <w:spacing w:line="240" w:lineRule="auto"/>
      </w:pPr>
    </w:p>
    <w:p w:rsidR="00EB675A" w:rsidRDefault="005C6106">
      <w:pPr>
        <w:spacing w:line="288" w:lineRule="auto"/>
        <w:jc w:val="both"/>
      </w:pPr>
      <w:r>
        <w:t>Παράδειγμα, σε μια μουσική μπάντα, όργανα και φωνές υπάρχουν ταυτόχρονα, στην ίδια εξέδρα, στο πάλκο, στο στούντιο. Στόχος της μπάντας είναι να απευθυνθούν στον κόσμο, σε ένα κοινό. Εάν κάθε ένα από τα όργανα της μπάντας, αποδίδει διαφορετικούς «σκοπούς», άσχετες μουσικές, άσχετη ενορχήστρωση, τότε αυτό που ακούγεται δεν είναι άλλο παρά θόρυβος και χασμωδία.</w:t>
      </w:r>
    </w:p>
    <w:p w:rsidR="00EB675A" w:rsidRDefault="00EB675A">
      <w:pPr>
        <w:spacing w:line="288" w:lineRule="auto"/>
        <w:jc w:val="both"/>
      </w:pPr>
    </w:p>
    <w:p w:rsidR="00EB675A" w:rsidRDefault="005C6106">
      <w:pPr>
        <w:spacing w:line="288" w:lineRule="auto"/>
        <w:jc w:val="both"/>
      </w:pPr>
      <w:r>
        <w:t>Από την άλλη μεριά τώρα, αν η ίδια μπάντα λειτουργεί συγχρονισμένα, αλλά ο ακροατής, το κοινό της, έχει διαφορετική «γλώσσα» και «αυτί», δεν θα επικοινωνήσουν ποτέ, ή θα πασχίσουν πάρα πολύ ώστε να επικοινωνήσουν αποτελεσματικά. Άρα, πρέπει να εναρμονιστούν μπάντα και ακροατές, να βρουν ένα κοινό πεδίο συνομιλίας, για να πετύχουν σωστή επικοινωνία.</w:t>
      </w:r>
    </w:p>
    <w:p w:rsidR="00EB675A" w:rsidRDefault="00EB675A">
      <w:pPr>
        <w:spacing w:line="288" w:lineRule="auto"/>
        <w:jc w:val="both"/>
      </w:pPr>
    </w:p>
    <w:p w:rsidR="00EB675A" w:rsidRDefault="005C6106">
      <w:pPr>
        <w:spacing w:line="288" w:lineRule="auto"/>
        <w:jc w:val="both"/>
      </w:pPr>
      <w:r>
        <w:t xml:space="preserve">Βασικές μέθοδοι για να επιτύχουμε την </w:t>
      </w:r>
      <w:r>
        <w:rPr>
          <w:b/>
        </w:rPr>
        <w:t>επικοινωνιακή εναρμόνιση</w:t>
      </w:r>
      <w:r>
        <w:t xml:space="preserve"> είναι:</w:t>
      </w:r>
    </w:p>
    <w:p w:rsidR="00EB675A" w:rsidRDefault="00EB675A">
      <w:pPr>
        <w:spacing w:line="288" w:lineRule="auto"/>
        <w:jc w:val="both"/>
      </w:pPr>
    </w:p>
    <w:p w:rsidR="00EB675A" w:rsidRDefault="005C6106">
      <w:pPr>
        <w:numPr>
          <w:ilvl w:val="0"/>
          <w:numId w:val="1"/>
        </w:numPr>
        <w:spacing w:line="288" w:lineRule="auto"/>
        <w:ind w:hanging="360"/>
        <w:jc w:val="both"/>
      </w:pPr>
      <w:r>
        <w:rPr>
          <w:b/>
        </w:rPr>
        <w:t>Η θετική πρώτη εντύπωση (ανοιχτή στάση σώματος, χαμόγελο, οπτική επαφή, χειραψία κ.ά.)</w:t>
      </w:r>
    </w:p>
    <w:p w:rsidR="00EB675A" w:rsidRDefault="005C6106">
      <w:pPr>
        <w:numPr>
          <w:ilvl w:val="0"/>
          <w:numId w:val="1"/>
        </w:numPr>
        <w:spacing w:line="288" w:lineRule="auto"/>
        <w:ind w:hanging="360"/>
        <w:jc w:val="both"/>
      </w:pPr>
      <w:r>
        <w:rPr>
          <w:b/>
        </w:rPr>
        <w:t>Η αναζήτηση κοινών στοιχείων (σπάσιμο πάγου, ενδιαφέρον για τον συνομιλητή, χιούμορ κ.ά.)</w:t>
      </w:r>
    </w:p>
    <w:p w:rsidR="00EB675A" w:rsidRDefault="005C6106">
      <w:pPr>
        <w:numPr>
          <w:ilvl w:val="0"/>
          <w:numId w:val="1"/>
        </w:numPr>
        <w:spacing w:line="288" w:lineRule="auto"/>
        <w:ind w:hanging="360"/>
        <w:jc w:val="both"/>
      </w:pPr>
      <w:r>
        <w:rPr>
          <w:b/>
        </w:rPr>
        <w:t>Η ενεργητική ακρόαση (κλίση του σώματος προς τα εμπρός, κούνημα κεφαλιού, κατάφαση, ανοιχτές ερωτήσεις κ.ά.)</w:t>
      </w:r>
    </w:p>
    <w:p w:rsidR="00EB675A" w:rsidRDefault="00EB675A">
      <w:pPr>
        <w:spacing w:line="288" w:lineRule="auto"/>
        <w:jc w:val="both"/>
      </w:pPr>
    </w:p>
    <w:p w:rsidR="00EB675A" w:rsidRDefault="005C6106">
      <w:pPr>
        <w:spacing w:line="288" w:lineRule="auto"/>
        <w:jc w:val="both"/>
      </w:pPr>
      <w:r>
        <w:t>Η επικοινωνιακή εναρμόνιση είναι μια συνήθης τεχνική επικοινωνίας και χρησιμοποιείται τόσο από ανθρώπους της δημοσιότητας όσο και από πολιτικά πρόσωπα. Η αντίθετ</w:t>
      </w:r>
      <w:r w:rsidR="00344937">
        <w:t>η</w:t>
      </w:r>
      <w:r>
        <w:t xml:space="preserve"> τεχνική, </w:t>
      </w:r>
      <w:r w:rsidR="00344937">
        <w:t xml:space="preserve">που θα την εξετάσουμε αναλυτικά πιο κάτω, </w:t>
      </w:r>
      <w:r>
        <w:t xml:space="preserve">ονομάζεται </w:t>
      </w:r>
      <w:r>
        <w:rPr>
          <w:b/>
        </w:rPr>
        <w:t>επικοινωνιακή διαφοροποίηση</w:t>
      </w:r>
      <w:r>
        <w:t xml:space="preserve"> και έχει να κάνει με την τάση κάποιων ανθρώπων να θέλουν να ξεχωρίσουν από το περιβάλλον τους και να τονίσουν κάποια ιδιαίτερα χαρακτηριστικά, προβάλλοντάς έτσι το άτομό τους (πχ. όταν ένας πολιτικός διαφοροποιεί τη στάση του σε σχέση με την παράταξή του, όταν ένας καλεσμένος σε ένα τηλεοπτικό πάνελ </w:t>
      </w:r>
      <w:r w:rsidR="00344937">
        <w:t>διαφοροποιείται</w:t>
      </w:r>
      <w:r>
        <w:t xml:space="preserve"> από τους υπόλοιπους προσκεκλημένους</w:t>
      </w:r>
      <w:r w:rsidR="00344937">
        <w:t>,</w:t>
      </w:r>
      <w:r>
        <w:t xml:space="preserve"> προκειμένου να προβάλει την προσωπικότητά του και τη διαφορετική στάση του μέσα από πρωτότυπα επιχειρήματα κ.ά.).</w:t>
      </w:r>
    </w:p>
    <w:p w:rsidR="00EB675A" w:rsidRDefault="00EB675A">
      <w:pPr>
        <w:spacing w:line="288" w:lineRule="auto"/>
        <w:jc w:val="both"/>
      </w:pPr>
    </w:p>
    <w:p w:rsidR="00EB675A" w:rsidRDefault="005C6106">
      <w:pPr>
        <w:jc w:val="both"/>
        <w:rPr>
          <w:b/>
          <w:shd w:val="clear" w:color="auto" w:fill="D9D9D9"/>
        </w:rPr>
      </w:pPr>
      <w:r>
        <w:rPr>
          <w:shd w:val="clear" w:color="auto" w:fill="D9D9D9"/>
        </w:rPr>
        <w:t xml:space="preserve">Στην επικοινωνιακή εναρμόνιση, εντάσσονται κυρίως οι νομιμοποιητικές τεχνικές επικοινωνίας. Επιπλέον, </w:t>
      </w:r>
      <w:r>
        <w:rPr>
          <w:b/>
          <w:shd w:val="clear" w:color="auto" w:fill="D9D9D9"/>
        </w:rPr>
        <w:t>μια χαρακτηριστική μέθοδος επικοινωνιακής εναρμόνισης είναι η υποδιάκριση.</w:t>
      </w:r>
    </w:p>
    <w:p w:rsidR="00EB675A" w:rsidRDefault="00EB675A">
      <w:pPr>
        <w:rPr>
          <w:b/>
          <w:i/>
          <w:shd w:val="clear" w:color="auto" w:fill="CCCCCC"/>
        </w:rPr>
      </w:pPr>
    </w:p>
    <w:p w:rsidR="00EB675A" w:rsidRDefault="005C6106">
      <w:pPr>
        <w:ind w:left="720"/>
      </w:pPr>
      <w:r>
        <w:rPr>
          <w:b/>
        </w:rPr>
        <w:t xml:space="preserve">2.1.1. Νομιμοποιητικές τεχνικές </w:t>
      </w:r>
    </w:p>
    <w:p w:rsidR="00EB675A" w:rsidRDefault="00EB675A"/>
    <w:p w:rsidR="00EB675A" w:rsidRDefault="005C6106">
      <w:pPr>
        <w:spacing w:line="240" w:lineRule="auto"/>
        <w:jc w:val="both"/>
      </w:pPr>
      <w:r>
        <w:t xml:space="preserve">Σύμφωνα με τον Πανεπιστημιακό Α.-Ι. Δ. Μεταξά που εξετάζει τα πράγματα από την πλευρά του «στυλ» της πολιτικής επιστήμης και της κοινωνιολογίας, η επικοινωνία </w:t>
      </w:r>
      <w:r>
        <w:rPr>
          <w:b/>
        </w:rPr>
        <w:t xml:space="preserve">“αποδίδει” (επικοινωνιακή αποδοτικότητα) </w:t>
      </w:r>
      <w:r>
        <w:t xml:space="preserve">όταν αυτό που προτείνεται από κάποιον δεν δείχνει ότι «προσβάλλει» αυτό που σε μια κοινωνία, εποχή, πολιτισμό βιώνεται ως «κανονικό» - είναι αποδεκτό ως ομαλό. </w:t>
      </w:r>
    </w:p>
    <w:p w:rsidR="00EB675A" w:rsidRDefault="00EB675A">
      <w:pPr>
        <w:spacing w:line="240" w:lineRule="auto"/>
        <w:jc w:val="both"/>
      </w:pPr>
    </w:p>
    <w:p w:rsidR="00EB675A" w:rsidRDefault="005C6106">
      <w:pPr>
        <w:spacing w:line="288" w:lineRule="auto"/>
        <w:jc w:val="both"/>
        <w:rPr>
          <w:b/>
        </w:rPr>
      </w:pPr>
      <w:r>
        <w:rPr>
          <w:b/>
        </w:rPr>
        <w:t xml:space="preserve">Η επικοινωνία, λοιπόν, αποδίδει όταν «προσκαλεί την προσοχή χωρίς να την προκαλεί». Πρόκειται για επικοινωνιακό συμβιβασμό με την κοινωνία. </w:t>
      </w:r>
    </w:p>
    <w:p w:rsidR="00EB675A" w:rsidRDefault="00EB675A">
      <w:pPr>
        <w:spacing w:line="288" w:lineRule="auto"/>
        <w:jc w:val="both"/>
      </w:pPr>
    </w:p>
    <w:p w:rsidR="00EB675A" w:rsidRDefault="005C6106">
      <w:pPr>
        <w:spacing w:line="288" w:lineRule="auto"/>
        <w:jc w:val="both"/>
      </w:pPr>
      <w:r>
        <w:t>Ακολουθεί μια πιο αναλυτική ματιά σε αυτή την προσέγγιση:</w:t>
      </w:r>
    </w:p>
    <w:p w:rsidR="00EB675A" w:rsidRDefault="00EB675A">
      <w:pPr>
        <w:jc w:val="both"/>
      </w:pPr>
    </w:p>
    <w:p w:rsidR="00EB675A" w:rsidRDefault="005C6106">
      <w:pPr>
        <w:ind w:firstLine="720"/>
        <w:jc w:val="both"/>
      </w:pPr>
      <w:r>
        <w:rPr>
          <w:b/>
        </w:rPr>
        <w:t xml:space="preserve">2.1.1.α. Η συναισθηματική </w:t>
      </w:r>
      <w:proofErr w:type="spellStart"/>
      <w:r>
        <w:rPr>
          <w:b/>
        </w:rPr>
        <w:t>ενσυναίσθηση</w:t>
      </w:r>
      <w:proofErr w:type="spellEnd"/>
      <w:r>
        <w:rPr>
          <w:b/>
        </w:rPr>
        <w:t xml:space="preserve"> (</w:t>
      </w:r>
      <w:proofErr w:type="spellStart"/>
      <w:r>
        <w:rPr>
          <w:b/>
        </w:rPr>
        <w:t>empathy</w:t>
      </w:r>
      <w:proofErr w:type="spellEnd"/>
      <w:r>
        <w:rPr>
          <w:b/>
        </w:rPr>
        <w:t xml:space="preserve">) </w:t>
      </w:r>
    </w:p>
    <w:p w:rsidR="00EB675A" w:rsidRDefault="00EB675A">
      <w:pPr>
        <w:jc w:val="both"/>
      </w:pPr>
    </w:p>
    <w:p w:rsidR="00EB675A" w:rsidRDefault="005C6106">
      <w:pPr>
        <w:jc w:val="both"/>
      </w:pPr>
      <w:r>
        <w:t xml:space="preserve">Η τεχνική αυτή αποσκοπεί στη δημιουργία περισσότερης αρμονίας και ανοικτών διαύλων επικοινωνίας ανάμεσα στους ανθρώπους, ώστε να νιώθουν ότι ο άλλος τους καταλαβαίνει. </w:t>
      </w:r>
      <w:proofErr w:type="spellStart"/>
      <w:r>
        <w:rPr>
          <w:b/>
        </w:rPr>
        <w:t>Γι</w:t>
      </w:r>
      <w:proofErr w:type="spellEnd"/>
      <w:r>
        <w:rPr>
          <w:b/>
        </w:rPr>
        <w:t xml:space="preserve"> αυτό και σχετίζεται με διαδικασίες ενεργητικής ακρόασης (</w:t>
      </w:r>
      <w:proofErr w:type="spellStart"/>
      <w:r>
        <w:rPr>
          <w:b/>
        </w:rPr>
        <w:t>active</w:t>
      </w:r>
      <w:proofErr w:type="spellEnd"/>
      <w:r>
        <w:rPr>
          <w:b/>
        </w:rPr>
        <w:t xml:space="preserve"> </w:t>
      </w:r>
      <w:proofErr w:type="spellStart"/>
      <w:r>
        <w:rPr>
          <w:b/>
        </w:rPr>
        <w:t>listening</w:t>
      </w:r>
      <w:proofErr w:type="spellEnd"/>
      <w:r>
        <w:rPr>
          <w:b/>
        </w:rPr>
        <w:t xml:space="preserve">) που σχετίζονται με τρεις διαφορετικές καταστάσεις: </w:t>
      </w:r>
    </w:p>
    <w:p w:rsidR="00EB675A" w:rsidRDefault="00EB675A">
      <w:pPr>
        <w:jc w:val="both"/>
      </w:pPr>
    </w:p>
    <w:p w:rsidR="00EB675A" w:rsidRDefault="005C6106">
      <w:pPr>
        <w:jc w:val="both"/>
      </w:pPr>
      <w:r>
        <w:rPr>
          <w:b/>
        </w:rPr>
        <w:t xml:space="preserve">α) τη πληροφόρηση, β) την επιβεβαίωση ή γ) την ανάφλεξη. </w:t>
      </w:r>
    </w:p>
    <w:p w:rsidR="00EB675A" w:rsidRDefault="00EB675A">
      <w:pPr>
        <w:jc w:val="both"/>
      </w:pPr>
    </w:p>
    <w:p w:rsidR="00EB675A" w:rsidRDefault="005C6106">
      <w:pPr>
        <w:jc w:val="both"/>
      </w:pPr>
      <w:r>
        <w:rPr>
          <w:b/>
        </w:rPr>
        <w:t>α) Η πρώτη (</w:t>
      </w:r>
      <w:proofErr w:type="spellStart"/>
      <w:r>
        <w:rPr>
          <w:b/>
        </w:rPr>
        <w:t>information</w:t>
      </w:r>
      <w:proofErr w:type="spellEnd"/>
      <w:r>
        <w:rPr>
          <w:b/>
        </w:rPr>
        <w:t xml:space="preserve">) έχει σκοπό να μας δώσει τη καθαρή εικόνα του προβλήματος, τις λεπτομέρειες για όσα λέγονται και όσα παραλείπονται για τις δυσκολίες, τα άγχη και τα ενδιαφέροντα του άλλου. </w:t>
      </w:r>
    </w:p>
    <w:p w:rsidR="00EB675A" w:rsidRDefault="00EB675A">
      <w:pPr>
        <w:jc w:val="both"/>
      </w:pPr>
    </w:p>
    <w:p w:rsidR="00EB675A" w:rsidRDefault="005C6106">
      <w:pPr>
        <w:jc w:val="both"/>
      </w:pPr>
      <w:r>
        <w:rPr>
          <w:b/>
        </w:rPr>
        <w:t xml:space="preserve">Έτσι: </w:t>
      </w:r>
    </w:p>
    <w:p w:rsidR="00EB675A" w:rsidRDefault="00EB675A">
      <w:pPr>
        <w:jc w:val="both"/>
      </w:pPr>
    </w:p>
    <w:p w:rsidR="00EB675A" w:rsidRDefault="005C6106">
      <w:pPr>
        <w:numPr>
          <w:ilvl w:val="0"/>
          <w:numId w:val="6"/>
        </w:numPr>
        <w:ind w:hanging="360"/>
        <w:jc w:val="both"/>
      </w:pPr>
      <w:r>
        <w:t xml:space="preserve">Δεν βιαζόμαστε να προχωρήσουμε </w:t>
      </w:r>
      <w:proofErr w:type="spellStart"/>
      <w:r>
        <w:t>κατʼ</w:t>
      </w:r>
      <w:proofErr w:type="spellEnd"/>
      <w:r>
        <w:t xml:space="preserve"> ευθείαν στις λύσεις </w:t>
      </w:r>
    </w:p>
    <w:p w:rsidR="00EB675A" w:rsidRDefault="005C6106">
      <w:pPr>
        <w:numPr>
          <w:ilvl w:val="0"/>
          <w:numId w:val="6"/>
        </w:numPr>
        <w:ind w:hanging="360"/>
        <w:jc w:val="both"/>
      </w:pPr>
      <w:r>
        <w:t xml:space="preserve">Συλλέγουμε πληροφορίες σχετικά με τις ανάγκες και τα </w:t>
      </w:r>
      <w:proofErr w:type="spellStart"/>
      <w:r>
        <w:t>συμφραζόμενα</w:t>
      </w:r>
      <w:proofErr w:type="spellEnd"/>
      <w:r>
        <w:t xml:space="preserve"> και </w:t>
      </w:r>
    </w:p>
    <w:p w:rsidR="00EB675A" w:rsidRDefault="005C6106">
      <w:pPr>
        <w:numPr>
          <w:ilvl w:val="0"/>
          <w:numId w:val="6"/>
        </w:numPr>
        <w:ind w:hanging="360"/>
        <w:jc w:val="both"/>
      </w:pPr>
      <w:r>
        <w:t xml:space="preserve">Βρίσκουμε πρώτα το πώς είναι στην άλλη πλευρά  </w:t>
      </w:r>
    </w:p>
    <w:p w:rsidR="00EB675A" w:rsidRDefault="00EB675A">
      <w:pPr>
        <w:jc w:val="both"/>
      </w:pPr>
    </w:p>
    <w:p w:rsidR="00EB675A" w:rsidRDefault="005C6106">
      <w:pPr>
        <w:jc w:val="both"/>
      </w:pPr>
      <w:r>
        <w:rPr>
          <w:b/>
        </w:rPr>
        <w:t>β) Η δεύτερη (</w:t>
      </w:r>
      <w:proofErr w:type="spellStart"/>
      <w:r>
        <w:rPr>
          <w:b/>
        </w:rPr>
        <w:t>afﬁrmation</w:t>
      </w:r>
      <w:proofErr w:type="spellEnd"/>
      <w:r>
        <w:rPr>
          <w:b/>
        </w:rPr>
        <w:t xml:space="preserve">) αποσκοπεί στη διερεύνηση του προβλήματος, αφήνοντας τον άλλο να μιλήσει για το πρόβλημα και να σκιαγραφήσουμε τα συναισθήματά του. Με τον τρόπο αυτό οικοδομούμε σχέση, όταν η προσφορά συμβουλής δεν αποδίδει. </w:t>
      </w:r>
    </w:p>
    <w:p w:rsidR="00EB675A" w:rsidRDefault="00EB675A">
      <w:pPr>
        <w:jc w:val="both"/>
      </w:pPr>
    </w:p>
    <w:p w:rsidR="00EB675A" w:rsidRDefault="00344937">
      <w:pPr>
        <w:jc w:val="both"/>
      </w:pPr>
      <w:r>
        <w:rPr>
          <w:b/>
        </w:rPr>
        <w:t>Γι’</w:t>
      </w:r>
      <w:r w:rsidR="005C6106">
        <w:rPr>
          <w:b/>
        </w:rPr>
        <w:t xml:space="preserve"> αυτό: </w:t>
      </w:r>
    </w:p>
    <w:p w:rsidR="00EB675A" w:rsidRDefault="00EB675A">
      <w:pPr>
        <w:jc w:val="both"/>
      </w:pPr>
    </w:p>
    <w:p w:rsidR="00EB675A" w:rsidRDefault="005C6106">
      <w:pPr>
        <w:numPr>
          <w:ilvl w:val="0"/>
          <w:numId w:val="7"/>
        </w:numPr>
        <w:ind w:hanging="360"/>
        <w:jc w:val="both"/>
      </w:pPr>
      <w:r>
        <w:t xml:space="preserve">Ακούμε προσεκτικά, επιτρέποντας κενά στη συζήτηση </w:t>
      </w:r>
    </w:p>
    <w:p w:rsidR="00EB675A" w:rsidRDefault="005C6106">
      <w:pPr>
        <w:numPr>
          <w:ilvl w:val="0"/>
          <w:numId w:val="7"/>
        </w:numPr>
        <w:ind w:hanging="360"/>
        <w:jc w:val="both"/>
      </w:pPr>
      <w:r>
        <w:t xml:space="preserve">Δίνουμε προσοχή στην έκφραση συναισθημάτων και στα σημάδια του σώματος  </w:t>
      </w:r>
    </w:p>
    <w:p w:rsidR="00EB675A" w:rsidRDefault="005C6106">
      <w:pPr>
        <w:numPr>
          <w:ilvl w:val="0"/>
          <w:numId w:val="7"/>
        </w:numPr>
        <w:ind w:hanging="360"/>
        <w:jc w:val="both"/>
      </w:pPr>
      <w:r>
        <w:t xml:space="preserve">Επαναλαμβάνουμε ό,τι ακούμε, για να ακούνε τα λεγόμενά τους </w:t>
      </w:r>
    </w:p>
    <w:p w:rsidR="00EB675A" w:rsidRDefault="00EB675A">
      <w:pPr>
        <w:jc w:val="both"/>
      </w:pPr>
    </w:p>
    <w:p w:rsidR="00EB675A" w:rsidRDefault="005C6106">
      <w:pPr>
        <w:jc w:val="both"/>
      </w:pPr>
      <w:r>
        <w:rPr>
          <w:b/>
        </w:rPr>
        <w:t>γ) Τέλος, η τρίτη (</w:t>
      </w:r>
      <w:proofErr w:type="spellStart"/>
      <w:r>
        <w:rPr>
          <w:b/>
        </w:rPr>
        <w:t>inﬂammation</w:t>
      </w:r>
      <w:proofErr w:type="spellEnd"/>
      <w:r>
        <w:rPr>
          <w:b/>
        </w:rPr>
        <w:t xml:space="preserve">) στοχεύει στην αποφυγή των άμεσων δικαιολογιών μας στις “κατηγορίες” του άλλου εναντίον μας. </w:t>
      </w:r>
    </w:p>
    <w:p w:rsidR="00EB675A" w:rsidRDefault="00EB675A">
      <w:pPr>
        <w:jc w:val="both"/>
      </w:pPr>
    </w:p>
    <w:p w:rsidR="00EB675A" w:rsidRDefault="005C6106">
      <w:pPr>
        <w:jc w:val="both"/>
      </w:pPr>
      <w:r>
        <w:rPr>
          <w:b/>
        </w:rPr>
        <w:t xml:space="preserve">Για τον λόγο αυτό: </w:t>
      </w:r>
    </w:p>
    <w:p w:rsidR="00EB675A" w:rsidRDefault="00EB675A">
      <w:pPr>
        <w:jc w:val="both"/>
      </w:pPr>
    </w:p>
    <w:p w:rsidR="00EB675A" w:rsidRDefault="005C6106">
      <w:pPr>
        <w:numPr>
          <w:ilvl w:val="0"/>
          <w:numId w:val="5"/>
        </w:numPr>
        <w:ind w:hanging="360"/>
        <w:jc w:val="both"/>
      </w:pPr>
      <w:r>
        <w:t xml:space="preserve">Δεν αρχίζουμε να απολογούμαστε ή να γινόμαστε αμυντικοί </w:t>
      </w:r>
    </w:p>
    <w:p w:rsidR="00EB675A" w:rsidRDefault="005C6106">
      <w:pPr>
        <w:numPr>
          <w:ilvl w:val="0"/>
          <w:numId w:val="5"/>
        </w:numPr>
        <w:ind w:hanging="360"/>
        <w:jc w:val="both"/>
      </w:pPr>
      <w:r>
        <w:t xml:space="preserve">Αναζητούμε με τρόπο τι υπάρχει πίσω από τη συναισθηματική φόρτιση </w:t>
      </w:r>
    </w:p>
    <w:p w:rsidR="00EB675A" w:rsidRDefault="005C6106">
      <w:pPr>
        <w:numPr>
          <w:ilvl w:val="0"/>
          <w:numId w:val="5"/>
        </w:numPr>
        <w:ind w:hanging="360"/>
        <w:jc w:val="both"/>
      </w:pPr>
      <w:r>
        <w:t>Αποδεχόμαστε, ότι για να αλλάξει ο άλλος πρέπει πρώτα να αλλάξουμε εμείς.</w:t>
      </w:r>
    </w:p>
    <w:p w:rsidR="00EB675A" w:rsidRDefault="00EB675A"/>
    <w:p w:rsidR="00EB675A" w:rsidRDefault="005C6106">
      <w:pPr>
        <w:jc w:val="both"/>
      </w:pPr>
      <w:r>
        <w:rPr>
          <w:b/>
        </w:rPr>
        <w:t xml:space="preserve">Άσκηση: </w:t>
      </w:r>
      <w:r>
        <w:t>Προετοιμαστείτε για ένα φλερτ ή ένα ραντεβού. Ποια σημεία της συμπεριφοράς σας προσέχετε προκειμένου να αρέσετε στο άλλο φύλο; Αντίστοιχα, προετοιμαστείτε για να γνωρίσετε τους γονείς της/του ενδιαφερόμενου. Προσαρμόζετε την συμπεριφορά σας στο περιβάλλον ανάλογα με το τι είναι αποδεκτό / αρεστό και πως;</w:t>
      </w:r>
    </w:p>
    <w:p w:rsidR="00EB675A" w:rsidRDefault="00EB675A"/>
    <w:p w:rsidR="00EB675A" w:rsidRDefault="00EB675A"/>
    <w:p w:rsidR="00EB675A" w:rsidRDefault="005C6106">
      <w:pPr>
        <w:ind w:firstLine="720"/>
        <w:rPr>
          <w:b/>
        </w:rPr>
      </w:pPr>
      <w:r>
        <w:rPr>
          <w:b/>
        </w:rPr>
        <w:t xml:space="preserve">2.1.2. Η υποδιάκριση (ταύτιση με το κοινωνικό και αφομοίωση του προσωπικού από το κοινωνικό) </w:t>
      </w:r>
    </w:p>
    <w:p w:rsidR="00EB675A" w:rsidRDefault="00EB675A">
      <w:pPr>
        <w:ind w:firstLine="720"/>
        <w:rPr>
          <w:b/>
        </w:rPr>
      </w:pPr>
    </w:p>
    <w:p w:rsidR="00EB675A" w:rsidRDefault="005C6106">
      <w:pPr>
        <w:widowControl w:val="0"/>
        <w:jc w:val="both"/>
      </w:pPr>
      <w:r>
        <w:t xml:space="preserve">Αναφερθήκαμε ήδη στην τεχνική της </w:t>
      </w:r>
      <w:r>
        <w:rPr>
          <w:b/>
        </w:rPr>
        <w:t>επικοινωνιακής εναρμόνισης</w:t>
      </w:r>
      <w:r>
        <w:t xml:space="preserve">, δηλαδή της σύμπλευσης όλων των μερών που συνυπάρχουν σε μια επικοινωνιακή διαδικασία, έτσι ώστε αυτή να καθίσταται εφικτή και αποδοτική. [Αυτή προϋποθέτει όσο το δυνατόν πιο κοινό πεδίο και συντεταγμένες, «Χώρο και Χρόνο» συνομιλίας, όσο το δυνατόν περισσότερους Κοινούς Κώδικες και ει δυνατόν «κοινότητα σκοπού» και «αποτελέσματος»]. </w:t>
      </w:r>
    </w:p>
    <w:p w:rsidR="00EB675A" w:rsidRDefault="00EB675A">
      <w:pPr>
        <w:widowControl w:val="0"/>
        <w:jc w:val="both"/>
      </w:pPr>
    </w:p>
    <w:p w:rsidR="00EB675A" w:rsidRDefault="005C6106">
      <w:pPr>
        <w:widowControl w:val="0"/>
        <w:jc w:val="both"/>
      </w:pPr>
      <w:r>
        <w:t>Υπό μια έννοια, μπορούμε να δούμε την επικοινωνιακή εναρμόνιση “στενά”, ως ένα είδος “συμβιβασμού” με την Κοινωνία και τα κυρίαρχα ρεύματα και αντιλήψεις (</w:t>
      </w:r>
      <w:proofErr w:type="spellStart"/>
      <w:r>
        <w:t>mainstream</w:t>
      </w:r>
      <w:proofErr w:type="spellEnd"/>
      <w:r>
        <w:t>). Μπορούμε όμως να τη δούμε και μέσα από ένα ευρύτερο πρίσμα: πως εναρμονίζονται μεταξύ τους οι πομποί, οι δέκτες και οι διαμεσολαβητές.</w:t>
      </w:r>
    </w:p>
    <w:p w:rsidR="00EB675A" w:rsidRDefault="00EB675A">
      <w:pPr>
        <w:widowControl w:val="0"/>
        <w:jc w:val="both"/>
      </w:pPr>
    </w:p>
    <w:p w:rsidR="00EB675A" w:rsidRDefault="005C6106">
      <w:pPr>
        <w:widowControl w:val="0"/>
        <w:jc w:val="both"/>
      </w:pPr>
      <w:r>
        <w:t>Όπως συμβαίνει σε κάθε είδους κοινωνική σχέση, έτσι και στην επικοινωνία, τα πάντα προσδιορίζονται από συμβάσεις. Οι συμβάσεις αυτές, μπορεί να είναι είτε τμήμα του πολιτιστικού πεδίου μέσα στο οποίο επικοινωνούμε, είτε παράγοντες που περιορίζουν την ελευθερία της επικοινωνίας και άρα “μπλοκάρουν” τη διαδικασία. Αντίστοιχα, το περιβάλλον επικοινωνίας μπορεί να χαρακτηριστεί είτε ως ελεύθερο είτε ως δεσμευτικό.</w:t>
      </w:r>
    </w:p>
    <w:p w:rsidR="00EB675A" w:rsidRDefault="00EB675A">
      <w:pPr>
        <w:widowControl w:val="0"/>
        <w:jc w:val="both"/>
      </w:pPr>
    </w:p>
    <w:p w:rsidR="00EB675A" w:rsidRDefault="005C6106">
      <w:pPr>
        <w:widowControl w:val="0"/>
        <w:jc w:val="both"/>
      </w:pPr>
      <w:r>
        <w:t xml:space="preserve">Αν λοιπόν η επικοινωνιακή εναρμόνιση αποτελεί επιδιωκόμενο, υπάρχουν αντίθετα περιπτώσεις που το Άτομο είτε «χάνεται», </w:t>
      </w:r>
      <w:proofErr w:type="spellStart"/>
      <w:r>
        <w:t>απορροφάται</w:t>
      </w:r>
      <w:proofErr w:type="spellEnd"/>
      <w:r>
        <w:t xml:space="preserve"> από το κοινωνικό σύνολο, στο οποίο υπάρχει ή ανήκει είτε ξεχωρίζει υπερβολικά, με τρόπο “μη αποδεκτό”, «περίεργο», τελείως ριζοσπαστικό, ενδεχομένως και «ανάρμοστο».</w:t>
      </w:r>
    </w:p>
    <w:p w:rsidR="00EB675A" w:rsidRDefault="005C6106">
      <w:pPr>
        <w:widowControl w:val="0"/>
        <w:jc w:val="both"/>
      </w:pPr>
      <w:r>
        <w:t xml:space="preserve"> </w:t>
      </w:r>
    </w:p>
    <w:p w:rsidR="00EB675A" w:rsidRDefault="005C6106">
      <w:pPr>
        <w:widowControl w:val="0"/>
        <w:jc w:val="both"/>
      </w:pPr>
      <w:r>
        <w:t xml:space="preserve">Αυτές τις «ακραίες» συμπεριφορές, ας τις ξεχωρίσουμε από το «τυπικά ομαλό». Ως «ομαλό», ας προσδιορίσουμε εδώ το γενικά «αποδεκτό», δηλαδή, </w:t>
      </w:r>
      <w:proofErr w:type="spellStart"/>
      <w:r>
        <w:t>ό</w:t>
      </w:r>
      <w:r w:rsidR="00344937">
        <w:t>,</w:t>
      </w:r>
      <w:r>
        <w:t>τι</w:t>
      </w:r>
      <w:r w:rsidR="00344937">
        <w:t>δήποτε</w:t>
      </w:r>
      <w:proofErr w:type="spellEnd"/>
      <w:r>
        <w:t xml:space="preserve"> ένας άνθρωπος θεωρεί φυσιολογικό:</w:t>
      </w:r>
    </w:p>
    <w:p w:rsidR="00EB675A" w:rsidRDefault="00EB675A">
      <w:pPr>
        <w:widowControl w:val="0"/>
        <w:jc w:val="both"/>
      </w:pPr>
    </w:p>
    <w:p w:rsidR="00EB675A" w:rsidRDefault="005C6106">
      <w:pPr>
        <w:widowControl w:val="0"/>
        <w:jc w:val="both"/>
      </w:pPr>
      <w:r>
        <w:t xml:space="preserve">1) Όταν είναι αρμονικά  ενσωματωμένος (χωρίς ενστάσεις, εντάσεις, αντικοινωνικές συμπεριφορές </w:t>
      </w:r>
      <w:proofErr w:type="spellStart"/>
      <w:r>
        <w:t>κλπ</w:t>
      </w:r>
      <w:proofErr w:type="spellEnd"/>
      <w:r>
        <w:t>) στο περιβάλλον του</w:t>
      </w:r>
    </w:p>
    <w:p w:rsidR="00EB675A" w:rsidRDefault="005C6106">
      <w:pPr>
        <w:widowControl w:val="0"/>
        <w:jc w:val="both"/>
      </w:pPr>
      <w:r>
        <w:t>2) Όταν διακρίνεται μεν στο συγκεκριμένο περιβάλλον του, χωρίς όμως «προκλήσεις» από πλευράς του.</w:t>
      </w:r>
    </w:p>
    <w:p w:rsidR="00EB675A" w:rsidRDefault="005C6106">
      <w:pPr>
        <w:widowControl w:val="0"/>
        <w:spacing w:line="240" w:lineRule="auto"/>
      </w:pPr>
      <w:r>
        <w:rPr>
          <w:b/>
        </w:rPr>
        <w:t xml:space="preserve"> </w:t>
      </w:r>
    </w:p>
    <w:p w:rsidR="00EB675A" w:rsidRDefault="005C6106">
      <w:pPr>
        <w:widowControl w:val="0"/>
        <w:jc w:val="both"/>
      </w:pPr>
      <w:r>
        <w:t xml:space="preserve">Δεν πρέπει άλλωστε να ξεχνάμε ότι οι κοινωνίες, όπως και σχεδόν κάθε κοινωνική οργάνωση, από την μικρότερη ή πλέον άτυπη έως την μεγαλύτερη ή πλέον τυπική, λειτουργούν με τους “πολλούς” αλλά και με τους “λίγους” δηλαδή τόσο με τους “συνήθεις” τύπους όσο και με τους πλέον “ασυνήθιστους”. Αυτές οι διαφορές μάλιστα, αποτελούν την βάση της κοινωνικής ιεραρχίας. Υπάρχουν οι “πολλοί” και οι “λίγοι” που ηγούνται των “πολλών”, αυτοί που “διακρίνονται” και αυτοί που όχι, οι λεγόμενοι “επώνυμοι” και “ανώνυμοι”. </w:t>
      </w:r>
    </w:p>
    <w:p w:rsidR="00EB675A" w:rsidRDefault="00EB675A">
      <w:pPr>
        <w:widowControl w:val="0"/>
        <w:jc w:val="both"/>
      </w:pPr>
    </w:p>
    <w:p w:rsidR="00EB675A" w:rsidRDefault="005C6106">
      <w:pPr>
        <w:widowControl w:val="0"/>
        <w:jc w:val="both"/>
      </w:pPr>
      <w:r>
        <w:rPr>
          <w:b/>
        </w:rPr>
        <w:t>Η έννοια της Διάκρισης</w:t>
      </w:r>
    </w:p>
    <w:p w:rsidR="00EB675A" w:rsidRDefault="00EB675A">
      <w:pPr>
        <w:widowControl w:val="0"/>
        <w:jc w:val="both"/>
      </w:pPr>
    </w:p>
    <w:p w:rsidR="00EB675A" w:rsidRDefault="005C6106">
      <w:pPr>
        <w:widowControl w:val="0"/>
        <w:jc w:val="both"/>
      </w:pPr>
      <w:r>
        <w:t xml:space="preserve">Ακόμα και σε μια Δημοκρατική Κοινωνία, όπου όλοι οι πολίτες τυπικά θεωρούνται ισότιμοι, υπάρχουν έντονοι ιεραρχικοί διαχωρισμοί. Ένας επιχειρηματίας, ένας πολιτικός, ένας υψηλόβαθμος δημόσιος υπάλληλος, ένας γνωστός δημοσιογράφος, ένας καλλιτέχνης, αποτελούν παραδείγματα ατόμων που μπορεί να θεωρηθούν “επώνυμοι” και, άρα, να θεωρηθεί ότι βρίσκονται σε μια υψηλότερη κοινωνική θέση από έναν “ανώνυμο” φοιτητή, εργάτη υπάλληλο. </w:t>
      </w:r>
      <w:r>
        <w:rPr>
          <w:i/>
        </w:rPr>
        <w:t xml:space="preserve">«Όλα τα ζώα είναι ίσα μεταξύ τους - Μερικά όμως είναι πιο ίσα  από τα άλλα» (Τζωρτζ </w:t>
      </w:r>
      <w:proofErr w:type="spellStart"/>
      <w:r>
        <w:rPr>
          <w:i/>
        </w:rPr>
        <w:t>Όργουελ</w:t>
      </w:r>
      <w:proofErr w:type="spellEnd"/>
      <w:r>
        <w:rPr>
          <w:i/>
        </w:rPr>
        <w:t>).</w:t>
      </w:r>
    </w:p>
    <w:p w:rsidR="00EB675A" w:rsidRDefault="005C6106">
      <w:pPr>
        <w:widowControl w:val="0"/>
        <w:spacing w:line="240" w:lineRule="auto"/>
      </w:pPr>
      <w:r>
        <w:rPr>
          <w:b/>
        </w:rPr>
        <w:t xml:space="preserve"> </w:t>
      </w:r>
    </w:p>
    <w:p w:rsidR="00EB675A" w:rsidRDefault="005C6106">
      <w:pPr>
        <w:widowControl w:val="0"/>
        <w:jc w:val="both"/>
      </w:pPr>
      <w:r>
        <w:t xml:space="preserve">Είναι αναπόσπαστο κομμάτι της ύπαρξής μας η θέληση για να διακρινόμαστε. Εξάλλου, σημαντικό τμήμα των επικοινωνιακών μας δυνατοτήτων αποτελούν τα «διακριτικά σημεία» που στέλνουμε ή λαμβάνουμε και είναι πολύ διαφορετικά από άνθρωπο σε άνθρωπο. Έχουμε διαφορετικές χροιές και εντάσεις φωνής, διαφορετικά </w:t>
      </w:r>
      <w:r w:rsidR="00344937">
        <w:t>στυλ</w:t>
      </w:r>
      <w:r>
        <w:t xml:space="preserve">, χρώματα μαλλιών, ματιών, χτενίσματα, ντυσίματα… για να μείνουμε στα πλέον απλά σημεία της </w:t>
      </w:r>
      <w:proofErr w:type="spellStart"/>
      <w:r>
        <w:t>εξωλεκτικής</w:t>
      </w:r>
      <w:proofErr w:type="spellEnd"/>
      <w:r>
        <w:t xml:space="preserve"> επικοινωνίας.</w:t>
      </w:r>
    </w:p>
    <w:p w:rsidR="00EB675A" w:rsidRDefault="00EB675A">
      <w:pPr>
        <w:widowControl w:val="0"/>
        <w:jc w:val="both"/>
      </w:pPr>
    </w:p>
    <w:p w:rsidR="00EB675A" w:rsidRDefault="005C6106">
      <w:pPr>
        <w:widowControl w:val="0"/>
        <w:jc w:val="both"/>
      </w:pPr>
      <w:r>
        <w:t>Ως εκ τούτου, είμαστε διαφοροποιημένα όντα</w:t>
      </w:r>
      <w:r w:rsidR="00344937">
        <w:t xml:space="preserve"> </w:t>
      </w:r>
      <w:r>
        <w:t>εντός της κοινωνίας ή των υποσυνόλων της, άρα διαφοροποιούμαστε και επικοινωνιακά. Προσεγγίζουμε τους άλλους με τους δικούς μας διαφορετικούς τρόπους, μας ελκύουν στους άλλους ορισμένες διαφοροποιήσεις τους. Κάποια διακριτά στοιχεία μορφής, συμπεριφοράς, επικοινωνίας μας έλκουν και συγκροτούμε μαζί με άλλους π.χ. τις παρέες μας.</w:t>
      </w:r>
    </w:p>
    <w:p w:rsidR="00EB675A" w:rsidRDefault="00EB675A">
      <w:pPr>
        <w:widowControl w:val="0"/>
        <w:jc w:val="both"/>
      </w:pPr>
    </w:p>
    <w:p w:rsidR="00EB675A" w:rsidRDefault="005C6106">
      <w:pPr>
        <w:widowControl w:val="0"/>
        <w:jc w:val="both"/>
      </w:pPr>
      <w:r>
        <w:t>Τέτοιες διαφορετικότητες, απίστευτα πολλές στον εαυτό μας και τριγύρω μας,  οι οποίες είτε  αφομοιώνονται εύκολα από το περιβάλλον μας, είτε «δεν προκαλούν» κατατάσσονται στα πλαίσια του «φαινομένου της “αποδεκτής διάκρισης”, σε βαθμούς «Σωστής διαφοροποίησης, τόσο από κοινωνική όσο και από πολιτική οπτική, συνδέονται άμεσα (…) με την επικοινωνιακή αποδοτικότητα...». (Σ.Σ.: Από την Ορολογία του Καθηγητή Ι. Δ. Μεταξά, στα Προεισαγωγικά για τον Πολιτικό Λόγο).</w:t>
      </w:r>
    </w:p>
    <w:p w:rsidR="00EB675A" w:rsidRDefault="005C6106">
      <w:pPr>
        <w:widowControl w:val="0"/>
        <w:spacing w:line="240" w:lineRule="auto"/>
        <w:jc w:val="both"/>
      </w:pPr>
      <w:r>
        <w:rPr>
          <w:b/>
        </w:rPr>
        <w:t xml:space="preserve"> </w:t>
      </w:r>
    </w:p>
    <w:p w:rsidR="00EB675A" w:rsidRDefault="005C6106">
      <w:pPr>
        <w:widowControl w:val="0"/>
        <w:jc w:val="both"/>
      </w:pPr>
      <w:r>
        <w:rPr>
          <w:b/>
        </w:rPr>
        <w:t>Η υποδιάκριση</w:t>
      </w:r>
    </w:p>
    <w:p w:rsidR="00EB675A" w:rsidRDefault="00EB675A">
      <w:pPr>
        <w:widowControl w:val="0"/>
        <w:jc w:val="both"/>
      </w:pPr>
    </w:p>
    <w:p w:rsidR="00EB675A" w:rsidRDefault="005C6106">
      <w:pPr>
        <w:widowControl w:val="0"/>
        <w:jc w:val="both"/>
      </w:pPr>
      <w:r>
        <w:t xml:space="preserve">Με βάση τα σημερινά πολιτισμικά μας φορτία και εμπειρίες, μάλλον δεν θα μπορούσαμε να αισθανθούμε τον εαυτό μας ως κάποιο από τα «Ανθρωπάκια του </w:t>
      </w:r>
      <w:proofErr w:type="spellStart"/>
      <w:r>
        <w:t>Γαϊτη</w:t>
      </w:r>
      <w:proofErr w:type="spellEnd"/>
      <w:r>
        <w:t xml:space="preserve">» (1923-1984, Έλληνας ζωγράφος, χαράκτης και γλύπτης. Είναι γνωστός για τα "Ανθρωπάκια" του, μορφές που δεν έχουν ατομικά χαρακτηριστικά και έχουν πανομοιότυπο ντύσιμο με ριγέ κοστούμι και καπέλο, εκφράζοντας, έτσι, με καυστικότητα τη </w:t>
      </w:r>
      <w:proofErr w:type="spellStart"/>
      <w:r>
        <w:t>μαζοποίηση</w:t>
      </w:r>
      <w:proofErr w:type="spellEnd"/>
      <w:r>
        <w:t xml:space="preserve"> του σύγχρονου ανθρώπου).</w:t>
      </w:r>
    </w:p>
    <w:p w:rsidR="00EB675A" w:rsidRDefault="00EB675A">
      <w:pPr>
        <w:widowControl w:val="0"/>
        <w:spacing w:line="240" w:lineRule="auto"/>
        <w:jc w:val="both"/>
      </w:pPr>
    </w:p>
    <w:p w:rsidR="00EB675A" w:rsidRDefault="005C6106">
      <w:pPr>
        <w:widowControl w:val="0"/>
      </w:pPr>
      <w:r>
        <w:rPr>
          <w:noProof/>
        </w:rPr>
        <w:drawing>
          <wp:inline distT="0" distB="0" distL="114300" distR="114300">
            <wp:extent cx="5831205" cy="33261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831205" cy="3326130"/>
                    </a:xfrm>
                    <a:prstGeom prst="rect">
                      <a:avLst/>
                    </a:prstGeom>
                    <a:ln/>
                  </pic:spPr>
                </pic:pic>
              </a:graphicData>
            </a:graphic>
          </wp:inline>
        </w:drawing>
      </w:r>
    </w:p>
    <w:p w:rsidR="00EB675A" w:rsidRDefault="00EB675A">
      <w:pPr>
        <w:widowControl w:val="0"/>
      </w:pPr>
    </w:p>
    <w:p w:rsidR="00EB675A" w:rsidRDefault="005C6106">
      <w:pPr>
        <w:widowControl w:val="0"/>
        <w:jc w:val="both"/>
      </w:pPr>
      <w:r>
        <w:t xml:space="preserve">Τα κλασικά, πάντως, «Ανθρωπάκια του </w:t>
      </w:r>
      <w:proofErr w:type="spellStart"/>
      <w:r>
        <w:t>Γαϊτη</w:t>
      </w:r>
      <w:proofErr w:type="spellEnd"/>
      <w:r>
        <w:t xml:space="preserve">» συνιστούν πολύ καλό παράδειγμα, ώστε να καταλάβουμε τις περιπτώσεις, στις οποίες αναφερθήκαμε αρχικά, όταν το Άτομο-Πρόσωπο είτε «χάνεται» είτε </w:t>
      </w:r>
      <w:proofErr w:type="spellStart"/>
      <w:r>
        <w:t>απορροφάται</w:t>
      </w:r>
      <w:proofErr w:type="spellEnd"/>
      <w:r>
        <w:t xml:space="preserve"> από το Κοινωνικό Σύνολο. Αυτό δεν συμβαίνει μόνο σε συνθήκες Καταναγκασμού, όπως στα Στρατόπεδα Συγκέντρωσης, αλλά και σε Κοινωνίες–Καθεστώτα ή και Οργανισμούς. </w:t>
      </w:r>
      <w:r>
        <w:rPr>
          <w:b/>
        </w:rPr>
        <w:t xml:space="preserve">Τότε, συναντάμε την έννοια της </w:t>
      </w:r>
      <w:proofErr w:type="spellStart"/>
      <w:r>
        <w:rPr>
          <w:b/>
        </w:rPr>
        <w:t>υποδιάκρισης</w:t>
      </w:r>
      <w:proofErr w:type="spellEnd"/>
      <w:r>
        <w:rPr>
          <w:b/>
        </w:rPr>
        <w:t xml:space="preserve">: Το προσωπικό ταυτίζεται με το κοινωνικό και αφομοιώνεται από αυτό. Οι άνθρωποι δεν διακρίνονται, αλλά </w:t>
      </w:r>
      <w:proofErr w:type="spellStart"/>
      <w:r>
        <w:rPr>
          <w:b/>
        </w:rPr>
        <w:t>υποδιακρίνονται</w:t>
      </w:r>
      <w:proofErr w:type="spellEnd"/>
      <w:r>
        <w:rPr>
          <w:b/>
        </w:rPr>
        <w:t>.</w:t>
      </w:r>
    </w:p>
    <w:p w:rsidR="00EB675A" w:rsidRDefault="00EB675A">
      <w:pPr>
        <w:widowControl w:val="0"/>
        <w:jc w:val="both"/>
      </w:pPr>
    </w:p>
    <w:p w:rsidR="00EB675A" w:rsidRDefault="005C6106">
      <w:pPr>
        <w:widowControl w:val="0"/>
        <w:jc w:val="both"/>
      </w:pPr>
      <w:r>
        <w:t xml:space="preserve">Σε συνθήκες </w:t>
      </w:r>
      <w:proofErr w:type="spellStart"/>
      <w:r>
        <w:t>υποδιάκρισης</w:t>
      </w:r>
      <w:proofErr w:type="spellEnd"/>
      <w:r>
        <w:t>, συναντάμε ανθρώπους συσσωματωμένους στην Κοινωνία, να την αποδέχονται τόσο πολύ στο μέσο όρο έκφρασής της, ώστε να μην αισθάνονται καμία ανάγκη να ξεχωρίσουν μέσα σε αυτήν. «Συμβατική συμπεριφορά», «άμορφη μάζα», στάση ζωής χωρίς καμία πρωτοτυπία είναι τα χαρακτηριστικά τους. Δεν υφίσταται ανάμεσά τους κάποιο διαφορετικό στυλ. Στην πλέον ακραία της μορφή αφορά πλήρη ένταξη σε κοινότοπους τρόπους σκέψης.</w:t>
      </w:r>
    </w:p>
    <w:p w:rsidR="00EB675A" w:rsidRDefault="00EB675A">
      <w:pPr>
        <w:widowControl w:val="0"/>
        <w:jc w:val="both"/>
      </w:pPr>
    </w:p>
    <w:p w:rsidR="00EB675A" w:rsidRPr="00344937" w:rsidRDefault="005C6106">
      <w:pPr>
        <w:widowControl w:val="0"/>
        <w:jc w:val="both"/>
        <w:rPr>
          <w:b/>
        </w:rPr>
      </w:pPr>
      <w:r w:rsidRPr="00344937">
        <w:rPr>
          <w:b/>
        </w:rPr>
        <w:t xml:space="preserve">Πρόκειται για πλήρη συσσωμάτωση, μια </w:t>
      </w:r>
      <w:proofErr w:type="spellStart"/>
      <w:r w:rsidRPr="00344937">
        <w:rPr>
          <w:b/>
        </w:rPr>
        <w:t>υπερσυμφωνία</w:t>
      </w:r>
      <w:proofErr w:type="spellEnd"/>
      <w:r w:rsidRPr="00344937">
        <w:rPr>
          <w:b/>
        </w:rPr>
        <w:t xml:space="preserve"> με την κοινωνία και, υπό αυτή την έννοια, τα  άτομα λειτουργούν «θετικά» στη συντήρηση της υπάρχουσας κατάστασης ή, διαφορετικά, λειτουργούν αρνητικά στην αλλαγή της, με άλλα λόγια υπέρ-συμβάλλουν στη διατήρησή της. Η υποδιάκριση λοιπόν είναι κατάσταση πλήρους απορρόφησης του προσώπου από την κοινωνία και η απορρόφησή αυτή γίνεται αισθητή και αντιληπτή από τους άλλους.</w:t>
      </w:r>
    </w:p>
    <w:p w:rsidR="00EB675A" w:rsidRDefault="00EB675A">
      <w:pPr>
        <w:widowControl w:val="0"/>
        <w:jc w:val="both"/>
      </w:pPr>
    </w:p>
    <w:p w:rsidR="00EB675A" w:rsidRDefault="005C6106">
      <w:pPr>
        <w:widowControl w:val="0"/>
        <w:jc w:val="both"/>
      </w:pPr>
      <w:r>
        <w:t xml:space="preserve">Δεν μας είναι πολύ δύσκολο να αντιληφθούμε ως </w:t>
      </w:r>
      <w:proofErr w:type="spellStart"/>
      <w:r>
        <w:t>υποδιακρινόμενα</w:t>
      </w:r>
      <w:proofErr w:type="spellEnd"/>
      <w:r>
        <w:t xml:space="preserve"> τα άτομα, τα οποία ζουν σε ανελεύθερες κοινωνίες-στρατόπεδα ή ακόμη και άτομα τα οποία ζουν σε ελεύθερες μεν κοινωνίες, αποτελούν όμως “ασήμαντα” μέλη της κοινωνίας με “άχρωμη” σχέση απέναντι σε αυτή. Ακόμη όμως και από τα άτομα, τα οποία δεν ανήκουν σε αυτό το “άχρωμο” κομμάτι, πόσοι είναι αυτοί που υιοθετούν ίδιες και απαράλλαχτες συνήθειες και συμπεριφορές, αποτελώντας τμήματα ρευμάτων (μόδα), διατηρώντας ταυτόχρονα την ψευδαίσθηση, ότι, ακριβώς, αυτή η ένταξή τους είναι αυτό το χαρακτηριστικό που τους εξασφαλίζει την προσωπική τους διάκριση και ανεξαρτησία;</w:t>
      </w:r>
    </w:p>
    <w:p w:rsidR="00EB675A" w:rsidRDefault="00EB675A">
      <w:pPr>
        <w:widowControl w:val="0"/>
        <w:jc w:val="both"/>
      </w:pPr>
    </w:p>
    <w:p w:rsidR="00EB675A" w:rsidRDefault="005C6106">
      <w:pPr>
        <w:widowControl w:val="0"/>
        <w:jc w:val="both"/>
      </w:pPr>
      <w:r>
        <w:t>Ο όρος “</w:t>
      </w:r>
      <w:proofErr w:type="spellStart"/>
      <w:r>
        <w:t>Fashion</w:t>
      </w:r>
      <w:proofErr w:type="spellEnd"/>
      <w:r>
        <w:t xml:space="preserve"> </w:t>
      </w:r>
      <w:proofErr w:type="spellStart"/>
      <w:r>
        <w:t>Victim</w:t>
      </w:r>
      <w:proofErr w:type="spellEnd"/>
      <w:r>
        <w:t xml:space="preserve">” (θύμα της μόδας) αναφέρεται στην κατάσταση αυτή, των ανθρώπων που είναι παραδομένοι στη μόδα. Αξίζει να αναρωτηθούμε, όμως, όχι μόνο το τι σημαίνει για ένα άτομο η “υποχρέωση” του να ακολουθεί την μόδα, αλλά και το ακριβώς αντίθετο, τι γίνεται σε περίπτωση που δεν θέλει ή δεν μπορεί να την ακολουθήσει; Ένα ερώτημα που έχει επανειλημμένα απασχολήσει κοινωνιολόγους και πολιτισμικούς αναλυτές και, σαφώς, αποτελεί αφορμή για τον προβληματισμό και τη συζήτηση μέσα στην τάξη. </w:t>
      </w:r>
    </w:p>
    <w:p w:rsidR="00EB675A" w:rsidRDefault="00EB675A">
      <w:pPr>
        <w:widowControl w:val="0"/>
        <w:jc w:val="both"/>
      </w:pPr>
    </w:p>
    <w:p w:rsidR="00EB675A" w:rsidRDefault="005C6106">
      <w:pPr>
        <w:widowControl w:val="0"/>
        <w:jc w:val="both"/>
      </w:pPr>
      <w:r>
        <w:rPr>
          <w:b/>
        </w:rPr>
        <w:t xml:space="preserve">Άσκηση: </w:t>
      </w:r>
      <w:r>
        <w:rPr>
          <w:i/>
        </w:rPr>
        <w:t xml:space="preserve">Συζητήστε μέσα στην τάξη τα αρνητικά και τα θετικά σημεία της </w:t>
      </w:r>
      <w:proofErr w:type="spellStart"/>
      <w:r>
        <w:rPr>
          <w:i/>
        </w:rPr>
        <w:t>υποδιάκρισης</w:t>
      </w:r>
      <w:proofErr w:type="spellEnd"/>
      <w:r>
        <w:rPr>
          <w:i/>
        </w:rPr>
        <w:t>.</w:t>
      </w:r>
    </w:p>
    <w:p w:rsidR="00EB675A" w:rsidRDefault="00EB675A">
      <w:pPr>
        <w:widowControl w:val="0"/>
        <w:jc w:val="both"/>
      </w:pPr>
    </w:p>
    <w:p w:rsidR="00EB675A" w:rsidRDefault="00EB675A">
      <w:pPr>
        <w:rPr>
          <w:b/>
        </w:rPr>
      </w:pPr>
    </w:p>
    <w:p w:rsidR="00EB675A" w:rsidRDefault="005C6106">
      <w:r>
        <w:rPr>
          <w:b/>
        </w:rPr>
        <w:t>2.2. Επικοινωνιακή διαφοροποίηση</w:t>
      </w:r>
    </w:p>
    <w:p w:rsidR="00EB675A" w:rsidRDefault="00EB675A"/>
    <w:p w:rsidR="00EB675A" w:rsidRDefault="005C6106">
      <w:pPr>
        <w:spacing w:line="288" w:lineRule="auto"/>
        <w:jc w:val="both"/>
      </w:pPr>
      <w:r>
        <w:t xml:space="preserve">Αναπόσπαστο κομμάτι της ύπαρξής μας είναι η θέληση για διάκριση. Τα σημεία που μας κάνουν να διαφέρουμε από τους συνανθρώπους μας διαφέρουν από άτομο σε άτομο. Για παράδειγμα, καθένας έχει διαφορετικές χροιές και εντάσεις φωνής, διαφορετικά χρώματα μαλλιών, ματιών, χτενίσματα, ντυσίματα… για να μείνουμε στα πλέον απλά σημεία της </w:t>
      </w:r>
      <w:proofErr w:type="spellStart"/>
      <w:r>
        <w:t>εξωλεκτικής</w:t>
      </w:r>
      <w:proofErr w:type="spellEnd"/>
      <w:r>
        <w:t xml:space="preserve"> επικοινωνίας. Είμαστε διαφοροποιημένα όντα, διαφοροποιημένοι άνθρωποι εντός της κοινωνίας και ως εκ τούτου διαφοροποιούμαστε και επικοινωνιακά. Πέρα, δηλαδή, από τα απλά, προσεγγίζουμε τους άλλους με τους δικούς μας διαφορετικούς τρόπους, μας ελκύουν στους άλλους ορισμένες διαφοροποιήσεις τους. Μας έλκουν κάποια διακριτά στοιχεία μορφής, συμπεριφοράς, επικοινωνίας και συγκροτούμε μαζί με άλλους π.χ. τις παρέες μας.</w:t>
      </w:r>
    </w:p>
    <w:p w:rsidR="00EB675A" w:rsidRDefault="00EB675A">
      <w:pPr>
        <w:spacing w:line="288" w:lineRule="auto"/>
        <w:jc w:val="both"/>
      </w:pPr>
    </w:p>
    <w:p w:rsidR="00EB675A" w:rsidRDefault="005C6106">
      <w:pPr>
        <w:spacing w:line="288" w:lineRule="auto"/>
        <w:jc w:val="both"/>
      </w:pPr>
      <w:r>
        <w:t xml:space="preserve">Επιλέγουμε, λοιπόν, το κοινό με το οποίο θέλουμε να επικοινωνήσουμε και ανάλογα διαμορφώνουμε την επικοινωνιακή μας προσέγγιση. Σε ένα ανταγωνιστικό επιχειρησιακό περιβάλλον, είναι απαραίτητη η αναλυτική περιγραφή των προϊόντων ή των υπηρεσιών με έμφαση στα οφέλη που έχουν οι καταναλωτές από αυτά ή αυτές. </w:t>
      </w:r>
    </w:p>
    <w:p w:rsidR="00EB675A" w:rsidRDefault="00EB675A">
      <w:pPr>
        <w:spacing w:line="288" w:lineRule="auto"/>
        <w:jc w:val="both"/>
      </w:pPr>
    </w:p>
    <w:p w:rsidR="00EB675A" w:rsidRDefault="005C6106">
      <w:pPr>
        <w:spacing w:line="288" w:lineRule="auto"/>
        <w:jc w:val="both"/>
      </w:pPr>
      <w:r>
        <w:rPr>
          <w:b/>
        </w:rPr>
        <w:t xml:space="preserve">Σε μια διαφήμιση, συνοπτικά, θα πρέπει να περιέχονται τα εξής: </w:t>
      </w:r>
    </w:p>
    <w:p w:rsidR="00EB675A" w:rsidRDefault="00EB675A">
      <w:pPr>
        <w:spacing w:line="288" w:lineRule="auto"/>
        <w:jc w:val="both"/>
      </w:pPr>
    </w:p>
    <w:p w:rsidR="00EB675A" w:rsidRDefault="005C6106">
      <w:pPr>
        <w:spacing w:line="288" w:lineRule="auto"/>
        <w:jc w:val="both"/>
      </w:pPr>
      <w:r>
        <w:rPr>
          <w:b/>
        </w:rPr>
        <w:t xml:space="preserve">α) τι πουλάει η επιχείρηση </w:t>
      </w:r>
    </w:p>
    <w:p w:rsidR="00EB675A" w:rsidRDefault="005C6106">
      <w:pPr>
        <w:spacing w:line="288" w:lineRule="auto"/>
        <w:jc w:val="both"/>
      </w:pPr>
      <w:r>
        <w:rPr>
          <w:b/>
        </w:rPr>
        <w:t xml:space="preserve">β) πώς αυτό ωφελεί τον καταναλωτή </w:t>
      </w:r>
    </w:p>
    <w:p w:rsidR="00EB675A" w:rsidRDefault="005C6106">
      <w:pPr>
        <w:spacing w:line="288" w:lineRule="auto"/>
        <w:jc w:val="both"/>
      </w:pPr>
      <w:r>
        <w:rPr>
          <w:b/>
        </w:rPr>
        <w:t xml:space="preserve">γ) τι διαφορετικό παρουσιάζουν τα προϊόντα ή οι υπηρεσίες της συγκεκριμένης επιχείρησης </w:t>
      </w:r>
    </w:p>
    <w:p w:rsidR="00EB675A" w:rsidRDefault="00EB675A">
      <w:pPr>
        <w:spacing w:line="288" w:lineRule="auto"/>
        <w:jc w:val="both"/>
      </w:pPr>
    </w:p>
    <w:p w:rsidR="00EB675A" w:rsidRDefault="005C6106">
      <w:pPr>
        <w:spacing w:line="288" w:lineRule="auto"/>
        <w:jc w:val="both"/>
      </w:pPr>
      <w:r>
        <w:t>Στη διαφήμιση, λοιπόν, θα πρέπει να τονίζεται κάποιο στοιχείο μοναδικότητας του προϊόντος (ή των υπηρεσιών) και να δίνεται έμφαση στο γιατί τα χαρακτηριστικά του προϊόντος θα προσελκύουν και θα ικανοποιούν πελάτες (</w:t>
      </w:r>
      <w:proofErr w:type="spellStart"/>
      <w:r>
        <w:t>Unique</w:t>
      </w:r>
      <w:proofErr w:type="spellEnd"/>
      <w:r>
        <w:t xml:space="preserve"> </w:t>
      </w:r>
      <w:proofErr w:type="spellStart"/>
      <w:r>
        <w:t>sales</w:t>
      </w:r>
      <w:proofErr w:type="spellEnd"/>
      <w:r>
        <w:t xml:space="preserve"> </w:t>
      </w:r>
      <w:proofErr w:type="spellStart"/>
      <w:r>
        <w:t>positioning</w:t>
      </w:r>
      <w:proofErr w:type="spellEnd"/>
      <w:r>
        <w:t>).</w:t>
      </w:r>
    </w:p>
    <w:p w:rsidR="00EB675A" w:rsidRDefault="00EB675A">
      <w:pPr>
        <w:spacing w:line="288" w:lineRule="auto"/>
        <w:jc w:val="both"/>
      </w:pPr>
    </w:p>
    <w:p w:rsidR="00EB675A" w:rsidRDefault="005C6106">
      <w:pPr>
        <w:spacing w:line="288" w:lineRule="auto"/>
        <w:jc w:val="both"/>
      </w:pPr>
      <w:r>
        <w:t xml:space="preserve">Για παράδειγμα, στο </w:t>
      </w:r>
      <w:proofErr w:type="spellStart"/>
      <w:r>
        <w:t>marketing</w:t>
      </w:r>
      <w:proofErr w:type="spellEnd"/>
      <w:r>
        <w:t xml:space="preserve"> χρησιμοποιούμε τον όρο του </w:t>
      </w:r>
      <w:proofErr w:type="spellStart"/>
      <w:r>
        <w:t>branding</w:t>
      </w:r>
      <w:proofErr w:type="spellEnd"/>
      <w:r>
        <w:t xml:space="preserve"> (</w:t>
      </w:r>
      <w:proofErr w:type="spellStart"/>
      <w:r>
        <w:t>brand</w:t>
      </w:r>
      <w:proofErr w:type="spellEnd"/>
      <w:r>
        <w:t xml:space="preserve"> </w:t>
      </w:r>
      <w:proofErr w:type="spellStart"/>
      <w:r>
        <w:t>name</w:t>
      </w:r>
      <w:proofErr w:type="spellEnd"/>
      <w:r>
        <w:t>). Η μάρκα είναι η συνολική ανταπόκριση ενός πελάτη (παλαιού, υφιστάμενου ή μελλοντικού) στην</w:t>
      </w:r>
    </w:p>
    <w:p w:rsidR="00EB675A" w:rsidRDefault="005C6106">
      <w:pPr>
        <w:jc w:val="both"/>
      </w:pPr>
      <w:r>
        <w:t>«τοποθέτηση» που δηλώνει: Ποιοι είμαστε ή τι προσφέρουμε και τι μας διαφοροποιεί από τους ανταγωνιστές μας.</w:t>
      </w:r>
    </w:p>
    <w:p w:rsidR="00EB675A" w:rsidRDefault="00EB675A">
      <w:pPr>
        <w:spacing w:line="288" w:lineRule="auto"/>
        <w:jc w:val="both"/>
      </w:pPr>
    </w:p>
    <w:p w:rsidR="00EB675A" w:rsidRDefault="005C6106">
      <w:pPr>
        <w:ind w:firstLine="720"/>
      </w:pPr>
      <w:r>
        <w:rPr>
          <w:b/>
        </w:rPr>
        <w:t xml:space="preserve">2.2.α. Ανάλυση SWOT (Δυνατότητες – Αδυναμίες – Ευκαιρίες – Απειλές) </w:t>
      </w:r>
    </w:p>
    <w:p w:rsidR="00EB675A" w:rsidRDefault="00EB675A"/>
    <w:p w:rsidR="00EB675A" w:rsidRDefault="005C6106">
      <w:pPr>
        <w:jc w:val="both"/>
      </w:pPr>
      <w:r>
        <w:t xml:space="preserve">Προκειμένου να αναγνωριστούν οι δυνατότητες και οι ευκαιρίες, αλλά και τα προβλήματα και οι αδυναμίες μιας επιχείρησης, όταν αυτή τοποθετείται μέσα σε μια συγκεκριμένη αγορά, είναι εξαιρετικά σημαντικό να συνταχθεί πρώτα ένας πίνακας με τα τέσσερα αυτά κρίσιμα στοιχεία: </w:t>
      </w:r>
    </w:p>
    <w:p w:rsidR="00EB675A" w:rsidRDefault="00EB675A">
      <w:pPr>
        <w:jc w:val="both"/>
      </w:pPr>
    </w:p>
    <w:p w:rsidR="00EB675A" w:rsidRDefault="005C6106">
      <w:pPr>
        <w:jc w:val="center"/>
      </w:pPr>
      <w:r>
        <w:rPr>
          <w:b/>
        </w:rPr>
        <w:t>Δυνατότητες – Αδυναμίες – Ευκαιρίες – Απειλές</w:t>
      </w:r>
    </w:p>
    <w:p w:rsidR="00EB675A" w:rsidRDefault="00EB675A">
      <w:pPr>
        <w:jc w:val="both"/>
      </w:pPr>
    </w:p>
    <w:p w:rsidR="00EB675A" w:rsidRDefault="005C6106">
      <w:pPr>
        <w:jc w:val="both"/>
      </w:pPr>
      <w:r>
        <w:t xml:space="preserve">Τα στοιχεία αυτά θα βοηθήσουν στην εξαγωγή των κατευθυντήριων στρατηγικών της επιχείρησης και ο πίνακας θα υπαγορεύσει αποφάσεις προβολής παρεχόμενων υπηρεσιών, παραγωγής νέων προϊόντων, επενδύσεων, διείσδυσης σε νέες αγορές κ.ά. </w:t>
      </w:r>
    </w:p>
    <w:p w:rsidR="00EB675A" w:rsidRDefault="00EB675A">
      <w:pPr>
        <w:jc w:val="both"/>
      </w:pPr>
    </w:p>
    <w:p w:rsidR="00EB675A" w:rsidRDefault="005C6106">
      <w:pPr>
        <w:jc w:val="both"/>
      </w:pPr>
      <w:r>
        <w:rPr>
          <w:b/>
        </w:rPr>
        <w:t xml:space="preserve">Παράδειγμα: </w:t>
      </w:r>
    </w:p>
    <w:p w:rsidR="00EB675A" w:rsidRDefault="00EB675A">
      <w:pPr>
        <w:jc w:val="both"/>
      </w:pPr>
    </w:p>
    <w:p w:rsidR="00EB675A" w:rsidRDefault="005C6106">
      <w:pPr>
        <w:jc w:val="both"/>
      </w:pPr>
      <w:r>
        <w:rPr>
          <w:b/>
        </w:rPr>
        <w:t>ΔΥΝΑΤΟΤΗΤΕΣ</w:t>
      </w:r>
      <w:r>
        <w:t xml:space="preserve">: 1. Δυνατότητα παραγωγής καινοτόμων προϊόντων 2. Χαμηλό κόστος παραγωγής 3. Υψηλό επίπεδο προσωπικού  </w:t>
      </w:r>
    </w:p>
    <w:p w:rsidR="00EB675A" w:rsidRDefault="00EB675A">
      <w:pPr>
        <w:jc w:val="both"/>
      </w:pPr>
    </w:p>
    <w:p w:rsidR="00EB675A" w:rsidRDefault="005C6106">
      <w:pPr>
        <w:jc w:val="both"/>
      </w:pPr>
      <w:r>
        <w:rPr>
          <w:b/>
        </w:rPr>
        <w:t>ΑΔΥΝΑΜΙΕΣ</w:t>
      </w:r>
      <w:r>
        <w:t xml:space="preserve">: 1. Οργανωτικά προβλήματα 2. Δεν έχει επαρκή διείσδυση στην αγορά - στόχο 3. Ανεπαρκής προβολή των προϊόντων  </w:t>
      </w:r>
    </w:p>
    <w:p w:rsidR="00EB675A" w:rsidRDefault="00EB675A">
      <w:pPr>
        <w:jc w:val="both"/>
      </w:pPr>
    </w:p>
    <w:p w:rsidR="00EB675A" w:rsidRDefault="005C6106">
      <w:pPr>
        <w:jc w:val="both"/>
      </w:pPr>
      <w:r>
        <w:rPr>
          <w:b/>
        </w:rPr>
        <w:t>ΕΥΚΑΙΡΙΕΣ</w:t>
      </w:r>
      <w:r>
        <w:t xml:space="preserve">: 1. Η διαφαινόμενη ζήτηση προϊόντων της επιχείρησης σε μια νέα αγορά 2. Η νομοθεσία περί του ΧΥΖ θέματος που υπαγορεύει ζήτηση για κάποια  προϊόντα της  </w:t>
      </w:r>
    </w:p>
    <w:p w:rsidR="00EB675A" w:rsidRDefault="00EB675A">
      <w:pPr>
        <w:jc w:val="both"/>
      </w:pPr>
    </w:p>
    <w:p w:rsidR="00EB675A" w:rsidRDefault="005C6106">
      <w:pPr>
        <w:jc w:val="both"/>
      </w:pPr>
      <w:r>
        <w:rPr>
          <w:b/>
        </w:rPr>
        <w:t>ΑΠΕΙΛΕΣ</w:t>
      </w:r>
      <w:r>
        <w:t xml:space="preserve">: 1. Η κυκλοφορία κατώτερης ποιότητας, φθηνότερων προϊόντων από το εξωτερικό   </w:t>
      </w:r>
    </w:p>
    <w:p w:rsidR="00EB675A" w:rsidRDefault="00EB675A">
      <w:pPr>
        <w:jc w:val="both"/>
      </w:pPr>
    </w:p>
    <w:p w:rsidR="00EB675A" w:rsidRDefault="005C6106">
      <w:pPr>
        <w:jc w:val="both"/>
      </w:pPr>
      <w:r>
        <w:t>Ο ρόλος της ανάλυσης των παραπάνω στοιχείων της εταιρείας είναι πολλαπλός και συμβάλλει στην κατανόηση της συνολικής κατάστασης, τη δημιουργία εναλλακτικών στρατηγικών και την κατάδειξη των κριτηρίων επιλογής των τελικών αποφάσεων, στις οποίες πρόκειται να στηριχτούν οι προτάσεις για τη λήψη των στρατηγικών μέτρων που κρίνονται απαραίτητα, ώστε η εταιρία να λειτουργήσει ευέλικτα, στηριζόμενη σε υγιείς βάσεις και να εξασφαλίσει μία συνεχή και ασφαλή κερδοφορία.</w:t>
      </w:r>
    </w:p>
    <w:p w:rsidR="00EB675A" w:rsidRDefault="00EB675A">
      <w:pPr>
        <w:jc w:val="both"/>
      </w:pPr>
    </w:p>
    <w:p w:rsidR="00EB675A" w:rsidRDefault="005C6106">
      <w:pPr>
        <w:jc w:val="both"/>
      </w:pPr>
      <w:r>
        <w:rPr>
          <w:b/>
        </w:rPr>
        <w:t xml:space="preserve">Άσκηση: </w:t>
      </w:r>
      <w:r>
        <w:t xml:space="preserve">Αξιοποιείστε τις παραπάνω τεχνικές με στόχο να προωθήσετε τον εαυτό </w:t>
      </w:r>
      <w:r w:rsidR="00344937">
        <w:t>σας ως υποψήφιο πολιτικό</w:t>
      </w:r>
      <w:r>
        <w:t xml:space="preserve"> ή ένα προϊόν. Δώστε έμφαση στα στοιχεία που σας διαφοροποιούν από τον ανταγωνισμό (ανταγωνιστικά πλεονεκτήματα). </w:t>
      </w:r>
    </w:p>
    <w:p w:rsidR="00EB675A" w:rsidRDefault="00EB675A"/>
    <w:p w:rsidR="00344937" w:rsidRDefault="00344937">
      <w:pPr>
        <w:ind w:firstLine="720"/>
        <w:rPr>
          <w:b/>
        </w:rPr>
      </w:pPr>
    </w:p>
    <w:p w:rsidR="00EB675A" w:rsidRDefault="005C6106">
      <w:pPr>
        <w:ind w:firstLine="720"/>
      </w:pPr>
      <w:r>
        <w:rPr>
          <w:b/>
        </w:rPr>
        <w:t>2.2.β. Η συμπεριφορά του ατόμου μέσα σε μια ομάδα</w:t>
      </w:r>
    </w:p>
    <w:p w:rsidR="00EB675A" w:rsidRDefault="00EB675A">
      <w:pPr>
        <w:ind w:firstLine="720"/>
      </w:pPr>
    </w:p>
    <w:p w:rsidR="00EB675A" w:rsidRDefault="005C6106">
      <w:pPr>
        <w:jc w:val="both"/>
      </w:pPr>
      <w:r>
        <w:t>Μια ομάδα αποτελεί ένα δυναμικό σύνολο ατόμων βασισμένο στην αλληλεξάρτηση κι όχι στην ομοιότητα ανάμεσα στα άτομα (</w:t>
      </w:r>
      <w:proofErr w:type="spellStart"/>
      <w:r>
        <w:t>Κurt</w:t>
      </w:r>
      <w:proofErr w:type="spellEnd"/>
      <w:r>
        <w:t xml:space="preserve"> </w:t>
      </w:r>
      <w:proofErr w:type="spellStart"/>
      <w:r>
        <w:t>Lewin</w:t>
      </w:r>
      <w:proofErr w:type="spellEnd"/>
      <w:r>
        <w:t xml:space="preserve">). Η ομάδα αποτελείται από άτομα που το καθένα έχει ιδιαίτερη προσωπικότητα. Μέσα στην ομάδα υπάρχει δράση σε κοινωνικό επίπεδο (ιδέες και ανάγκες από διάφορα πρόσωπα που </w:t>
      </w:r>
      <w:proofErr w:type="spellStart"/>
      <w:r>
        <w:t>αλληλεπιδρούν</w:t>
      </w:r>
      <w:proofErr w:type="spellEnd"/>
      <w:r>
        <w:t xml:space="preserve"> μεταξύ τους), αλλά παράλληλα και σε ατομικό επίπεδο (κάθε άτομο ικανοποιεί τις προσωπικές του ανάγκες και επιθυμίες στα πλαίσια της ομάδας).</w:t>
      </w:r>
      <w:r>
        <w:rPr>
          <w:b/>
        </w:rPr>
        <w:t xml:space="preserve"> </w:t>
      </w:r>
    </w:p>
    <w:p w:rsidR="00EB675A" w:rsidRDefault="00EB675A">
      <w:pPr>
        <w:jc w:val="both"/>
      </w:pPr>
    </w:p>
    <w:p w:rsidR="00EB675A" w:rsidRDefault="005C6106">
      <w:pPr>
        <w:jc w:val="both"/>
      </w:pPr>
      <w:r>
        <w:t xml:space="preserve">Μέσα σε μια ομάδα, μια συγκεκριμένη ενέργεια ενός ατόμου επηρεάζει τη συμπεριφορά ενός άλλου ατόμου, το οποίο με τη σειρά του επηρεάζει τη συμπεριφορά του πρώτου. Σε μία ομάδα που συζητά το ίδιο θέμα, όλα τα μέλη της ομάδας συμφωνούν απόλυτα και μόνο ένα άτομο φαίνεται να διαφωνεί. Εάν του ζητηθεί η γνώμη του, είναι πιθανό να συμφωνήσει, παρά το γεγονός, ότι μπορεί να έχει σημαντικές αντιρρήσεις. Στην ουσία, πρόκειται για ένα είδος συμμόρφωσης, δηλαδή, το άτομο εμφανίζει μια διαφορετική συμπεριφορά, από ότι ίσως να εμφάνιζε εάν ήταν μόνο του ή μέσα σε μια δυαδική σχέση. </w:t>
      </w:r>
    </w:p>
    <w:p w:rsidR="00EB675A" w:rsidRDefault="00EB675A">
      <w:pPr>
        <w:jc w:val="both"/>
      </w:pPr>
    </w:p>
    <w:p w:rsidR="00EB675A" w:rsidRDefault="005C6106">
      <w:pPr>
        <w:jc w:val="both"/>
      </w:pPr>
      <w:r>
        <w:t xml:space="preserve">Οι άνθρωποι μέσα στις ομάδες, όπως και γενικότερα στη ζωή τους, παίζουν άλλοτε πιο συνειδητά κι άλλοτε ασυνείδητα, κάποιους ρόλους. Συνήθως οι ρόλοι αυτοί βρίσκονται σε άμεση </w:t>
      </w:r>
      <w:proofErr w:type="spellStart"/>
      <w:r>
        <w:t>αλληλοσυσχέτιση</w:t>
      </w:r>
      <w:proofErr w:type="spellEnd"/>
      <w:r>
        <w:t xml:space="preserve"> ανάμεσα:</w:t>
      </w:r>
      <w:r>
        <w:rPr>
          <w:b/>
        </w:rPr>
        <w:t xml:space="preserve"> </w:t>
      </w:r>
    </w:p>
    <w:p w:rsidR="00EB675A" w:rsidRDefault="00EB675A">
      <w:pPr>
        <w:jc w:val="both"/>
      </w:pPr>
    </w:p>
    <w:p w:rsidR="00EB675A" w:rsidRDefault="005C6106">
      <w:pPr>
        <w:jc w:val="both"/>
      </w:pPr>
      <w:r>
        <w:t>α) στην εικόνα που έχουμε για τον εαυτό μας</w:t>
      </w:r>
    </w:p>
    <w:p w:rsidR="00EB675A" w:rsidRDefault="005C6106">
      <w:pPr>
        <w:jc w:val="both"/>
      </w:pPr>
      <w:r>
        <w:t xml:space="preserve">β) στο τι πιστεύουμε ότι περιμένουν οι άλλοι από εμάς και </w:t>
      </w:r>
    </w:p>
    <w:p w:rsidR="00EB675A" w:rsidRDefault="005C6106">
      <w:pPr>
        <w:jc w:val="both"/>
      </w:pPr>
      <w:r>
        <w:t xml:space="preserve">γ) στο τι πραγματικά προσδοκούν οι άλλοι από εμάς. </w:t>
      </w:r>
    </w:p>
    <w:p w:rsidR="00EB675A" w:rsidRDefault="00EB675A"/>
    <w:p w:rsidR="00EB675A" w:rsidRDefault="005C6106">
      <w:pPr>
        <w:jc w:val="both"/>
      </w:pPr>
      <w:r>
        <w:rPr>
          <w:b/>
        </w:rPr>
        <w:t xml:space="preserve">Άσκηση: </w:t>
      </w:r>
      <w:r>
        <w:t xml:space="preserve">Σημειώστε σε ένα χαρτί επιγραμματικά και σε ξεχωριστές στήλες α) πως βλέπετε  εσείς τον εαυτό σας, πως πιστεύετε ότι σας βλέπουν οι άλλοι και πως θα θέλατε να σας βλέπουν. Συγκρίνετε τις τρεις στήλες και παρατηρείστε τυχόν διαφορές. Σκεφτείτε και καταγράψτε στο χαρτί τρόπους αλλαγής της στάσης ή της συμπεριφοράς σας προκειμένου να φτάσετε στο </w:t>
      </w:r>
      <w:proofErr w:type="spellStart"/>
      <w:r>
        <w:t>προσδωκόμενο</w:t>
      </w:r>
      <w:proofErr w:type="spellEnd"/>
      <w:r>
        <w:t xml:space="preserve"> αποτέλεσμα.</w:t>
      </w:r>
    </w:p>
    <w:p w:rsidR="00EB675A" w:rsidRDefault="00EB675A"/>
    <w:p w:rsidR="00573F52" w:rsidRDefault="00573F52">
      <w:pPr>
        <w:ind w:firstLine="720"/>
        <w:rPr>
          <w:b/>
        </w:rPr>
      </w:pPr>
    </w:p>
    <w:p w:rsidR="00EB675A" w:rsidRDefault="005C6106">
      <w:pPr>
        <w:ind w:firstLine="720"/>
      </w:pPr>
      <w:r>
        <w:rPr>
          <w:b/>
        </w:rPr>
        <w:t xml:space="preserve">2.2.γ. Δεξιότητες, στρατηγικές και τακτικές διαπραγμάτευσης </w:t>
      </w:r>
    </w:p>
    <w:p w:rsidR="00EB675A" w:rsidRDefault="00EB675A"/>
    <w:p w:rsidR="00EB675A" w:rsidRDefault="005C6106">
      <w:r>
        <w:rPr>
          <w:b/>
        </w:rPr>
        <w:t xml:space="preserve">“Στην ζωή δεν παίρνουμε αυτό που μας αξίζει, αλλά αυτό που διαπραγματευόμαστε”. </w:t>
      </w:r>
    </w:p>
    <w:p w:rsidR="00EB675A" w:rsidRDefault="00EB675A"/>
    <w:p w:rsidR="00EB675A" w:rsidRDefault="005C6106">
      <w:pPr>
        <w:jc w:val="both"/>
      </w:pPr>
      <w:r>
        <w:t xml:space="preserve">Η διαπραγμάτευση είναι μια συζήτηση μεταξύ δύο ή περισσοτέρων μερών, που είτε έχουν ανταγωνιστικές ή συγκρουόμενες ανάγκες ή επιδιώξεις, είτε προσπαθούν να βρουν μια λύση σε κάποιο κοινό πρόβλημα που τους απασχολεί. Είναι ουσιαστικά μια διαδικασία επικοινωνίας, όπου τα μέρη που συμμετέχουν προσπαθούν να “στείλουν ένα μήνυμα” στην άλλη πλευρά και να επηρεάσουν τις εκτιμήσεις και αποφάσεις της, σε μια προσπάθεια αναζήτησης μιας κοινά αποδεκτής συμφωνίας και ενός τρόπου συνεργασίας τους. </w:t>
      </w:r>
    </w:p>
    <w:p w:rsidR="00EB675A" w:rsidRDefault="00EB675A">
      <w:pPr>
        <w:jc w:val="both"/>
      </w:pPr>
    </w:p>
    <w:p w:rsidR="00EB675A" w:rsidRDefault="005C6106">
      <w:pPr>
        <w:jc w:val="both"/>
      </w:pPr>
      <w:r>
        <w:t xml:space="preserve">Ο σκοπός της διαδικασίας είναι αρχικά η εξερεύνηση της κατάστασης και, τελικά, η εξεύρεση λύσης. Η διαπραγμάτευση συμβαίνει, όταν τα δύο μέρη συνειδητοποιούν, ότι χωριστά δεν μπορούν να επιτύχουν κάτι, είτε αυτό είναι η δημιουργία σε κάτι καινούργιο, είτε η εξάλειψη κάποιου προβλήματος. Αναγνωρίζοντας, λοιπόν, ότι μεταξύ τους υπάρχει κάποιο ζήτημα τριβής, αποφασίζουν να προσπαθήσουν να συμφωνήσουν, παρά να αντιπαρατεθούν (πολεμήσουν) ανοικτά και να εγκαταλείψουν (ή να διαλύσουν) τις επαφές. </w:t>
      </w:r>
    </w:p>
    <w:p w:rsidR="00EB675A" w:rsidRDefault="00EB675A">
      <w:pPr>
        <w:jc w:val="both"/>
      </w:pPr>
    </w:p>
    <w:p w:rsidR="00EB675A" w:rsidRPr="00344937" w:rsidRDefault="005C6106">
      <w:pPr>
        <w:jc w:val="both"/>
        <w:rPr>
          <w:lang w:val="en-GB"/>
        </w:rPr>
      </w:pPr>
      <w:r w:rsidRPr="00344937">
        <w:rPr>
          <w:b/>
          <w:lang w:val="en-GB"/>
        </w:rPr>
        <w:t xml:space="preserve">“If you </w:t>
      </w:r>
      <w:proofErr w:type="spellStart"/>
      <w:r w:rsidRPr="00344937">
        <w:rPr>
          <w:b/>
          <w:lang w:val="en-GB"/>
        </w:rPr>
        <w:t>canʼt</w:t>
      </w:r>
      <w:proofErr w:type="spellEnd"/>
      <w:r w:rsidRPr="00344937">
        <w:rPr>
          <w:b/>
          <w:lang w:val="en-GB"/>
        </w:rPr>
        <w:t xml:space="preserve"> beat them, join them” </w:t>
      </w:r>
    </w:p>
    <w:p w:rsidR="00EB675A" w:rsidRPr="00344937" w:rsidRDefault="00EB675A">
      <w:pPr>
        <w:jc w:val="both"/>
        <w:rPr>
          <w:lang w:val="en-GB"/>
        </w:rPr>
      </w:pPr>
    </w:p>
    <w:p w:rsidR="00EB675A" w:rsidRDefault="005C6106">
      <w:pPr>
        <w:jc w:val="both"/>
      </w:pPr>
      <w:r>
        <w:t xml:space="preserve">Η </w:t>
      </w:r>
      <w:r>
        <w:rPr>
          <w:b/>
        </w:rPr>
        <w:t>συνεργατική</w:t>
      </w:r>
      <w:r>
        <w:t xml:space="preserve"> (</w:t>
      </w:r>
      <w:proofErr w:type="spellStart"/>
      <w:r>
        <w:t>cooperative</w:t>
      </w:r>
      <w:proofErr w:type="spellEnd"/>
      <w:r>
        <w:t>) προσέγγιση αποσκοπεί στη κάλυψη των ενδιαφερόντων και την ικανοποίηση των αναγκών των δύο μερών (</w:t>
      </w:r>
      <w:proofErr w:type="spellStart"/>
      <w:r>
        <w:t>interest-based</w:t>
      </w:r>
      <w:proofErr w:type="spellEnd"/>
      <w:r>
        <w:t xml:space="preserve"> </w:t>
      </w:r>
      <w:proofErr w:type="spellStart"/>
      <w:r>
        <w:t>bargaining</w:t>
      </w:r>
      <w:proofErr w:type="spellEnd"/>
      <w:r>
        <w:t>) και χρησιμοποιείται, κυρίως, όταν οι στόχοι και οι επιδιώξεις τους έχουν θετική αλληλεξάρτηση</w:t>
      </w:r>
      <w:r>
        <w:rPr>
          <w:b/>
        </w:rPr>
        <w:t>. Στην περίπτωση αυτή λέμε ότι έχουμε μια κατάσταση όπου “κερδίζω - κερδίζεις” (</w:t>
      </w:r>
      <w:proofErr w:type="spellStart"/>
      <w:r>
        <w:rPr>
          <w:b/>
        </w:rPr>
        <w:t>win</w:t>
      </w:r>
      <w:proofErr w:type="spellEnd"/>
      <w:r>
        <w:rPr>
          <w:b/>
        </w:rPr>
        <w:t xml:space="preserve"> - </w:t>
      </w:r>
      <w:proofErr w:type="spellStart"/>
      <w:r>
        <w:rPr>
          <w:b/>
        </w:rPr>
        <w:t>win</w:t>
      </w:r>
      <w:proofErr w:type="spellEnd"/>
      <w:r>
        <w:rPr>
          <w:b/>
        </w:rPr>
        <w:t xml:space="preserve"> </w:t>
      </w:r>
      <w:proofErr w:type="spellStart"/>
      <w:r>
        <w:rPr>
          <w:b/>
        </w:rPr>
        <w:t>situation</w:t>
      </w:r>
      <w:proofErr w:type="spellEnd"/>
      <w:r>
        <w:rPr>
          <w:b/>
        </w:rPr>
        <w:t xml:space="preserve">). </w:t>
      </w:r>
    </w:p>
    <w:p w:rsidR="00EB675A" w:rsidRDefault="00EB675A">
      <w:pPr>
        <w:jc w:val="both"/>
      </w:pPr>
    </w:p>
    <w:p w:rsidR="00EB675A" w:rsidRDefault="005C6106">
      <w:pPr>
        <w:jc w:val="both"/>
      </w:pPr>
      <w:r>
        <w:t xml:space="preserve">Από την άλλη, η </w:t>
      </w:r>
      <w:r>
        <w:rPr>
          <w:b/>
        </w:rPr>
        <w:t>ανταγωνιστική</w:t>
      </w:r>
      <w:r>
        <w:t xml:space="preserve"> (</w:t>
      </w:r>
      <w:proofErr w:type="spellStart"/>
      <w:r>
        <w:t>competitive</w:t>
      </w:r>
      <w:proofErr w:type="spellEnd"/>
      <w:r>
        <w:t>) προσέγγιση αποσκοπεί στην κατάληψη, διατήρηση και επέκταση θέσεων (</w:t>
      </w:r>
      <w:proofErr w:type="spellStart"/>
      <w:r>
        <w:t>positional</w:t>
      </w:r>
      <w:proofErr w:type="spellEnd"/>
      <w:r>
        <w:t xml:space="preserve"> </w:t>
      </w:r>
      <w:proofErr w:type="spellStart"/>
      <w:r>
        <w:t>bargaining</w:t>
      </w:r>
      <w:proofErr w:type="spellEnd"/>
      <w:r>
        <w:t>) και χρησιμοποιείται όταν υπάρχει</w:t>
      </w:r>
      <w:r>
        <w:rPr>
          <w:b/>
        </w:rPr>
        <w:t xml:space="preserve"> αρνητική αλληλεξάρτηση. </w:t>
      </w:r>
    </w:p>
    <w:p w:rsidR="00EB675A" w:rsidRDefault="00EB675A">
      <w:pPr>
        <w:jc w:val="both"/>
      </w:pPr>
    </w:p>
    <w:p w:rsidR="00EB675A" w:rsidRDefault="005C6106">
      <w:pPr>
        <w:jc w:val="both"/>
      </w:pPr>
      <w:r>
        <w:t>Φαίνεται, όμως, πως ο συνδυασμός και των δύο αυτών προσεγγίσεων είναι εκείνος που δίνει τα καλύτερα αποτελέσματα, καθώς οδηγεί σε μια διαδοχή</w:t>
      </w:r>
      <w:r>
        <w:rPr>
          <w:b/>
        </w:rPr>
        <w:t xml:space="preserve"> “δημιουργίας και διεκδίκησης” (</w:t>
      </w:r>
      <w:proofErr w:type="spellStart"/>
      <w:r>
        <w:rPr>
          <w:b/>
        </w:rPr>
        <w:t>creating</w:t>
      </w:r>
      <w:proofErr w:type="spellEnd"/>
      <w:r>
        <w:rPr>
          <w:b/>
        </w:rPr>
        <w:t xml:space="preserve"> and </w:t>
      </w:r>
      <w:proofErr w:type="spellStart"/>
      <w:r>
        <w:rPr>
          <w:b/>
        </w:rPr>
        <w:t>claiming</w:t>
      </w:r>
      <w:proofErr w:type="spellEnd"/>
      <w:r>
        <w:rPr>
          <w:b/>
        </w:rPr>
        <w:t xml:space="preserve">). </w:t>
      </w:r>
      <w:r>
        <w:t>Στην περίπτωση αυτή αρχικά δημιουργείται προστιθέμενη αξία μέσω της συνεργασίας (μεγαλώνει η πίτα) και κατόπιν χρησιμοποιούνται ανταγωνιστικές διεργασίες που την διεκδικούν (να την μοιραστούν).</w:t>
      </w:r>
      <w:r>
        <w:rPr>
          <w:b/>
        </w:rPr>
        <w:t xml:space="preserve"> </w:t>
      </w:r>
    </w:p>
    <w:p w:rsidR="00EB675A" w:rsidRDefault="00EB675A">
      <w:pPr>
        <w:jc w:val="both"/>
      </w:pPr>
    </w:p>
    <w:p w:rsidR="00573F52" w:rsidRDefault="00573F52">
      <w:pPr>
        <w:ind w:firstLine="720"/>
        <w:jc w:val="both"/>
        <w:rPr>
          <w:b/>
        </w:rPr>
      </w:pPr>
    </w:p>
    <w:p w:rsidR="00EB675A" w:rsidRDefault="005C6106">
      <w:pPr>
        <w:ind w:firstLine="720"/>
        <w:jc w:val="both"/>
      </w:pPr>
      <w:r>
        <w:rPr>
          <w:b/>
        </w:rPr>
        <w:t>2.2.δ. Προσωπικές δεξιότητες - διαπραγματευτική ισχύς</w:t>
      </w:r>
    </w:p>
    <w:p w:rsidR="00EB675A" w:rsidRDefault="00EB675A">
      <w:pPr>
        <w:ind w:firstLine="720"/>
        <w:jc w:val="both"/>
      </w:pPr>
    </w:p>
    <w:p w:rsidR="00EB675A" w:rsidRDefault="005C6106">
      <w:pPr>
        <w:jc w:val="both"/>
      </w:pPr>
      <w:r>
        <w:t xml:space="preserve">Η ικανότητα επηρεασμού της άλλης πλευράς, συχνά δεν έχει σχέση με τις προσωπικές δεξιότητες και τα χαρακτηριστικά της προσωπικότητας του διαπραγματευτή, αλλά επιτυγχάνεται μέσω ανταμοιβής, εξαναγκασμού, νομικών μέσων, εμπειρογνωμοσύνης, γνωριμιών ή συνδυασμού αυτών. </w:t>
      </w:r>
    </w:p>
    <w:p w:rsidR="00EB675A" w:rsidRDefault="00EB675A">
      <w:pPr>
        <w:jc w:val="both"/>
      </w:pPr>
    </w:p>
    <w:p w:rsidR="00EB675A" w:rsidRDefault="005C6106">
      <w:pPr>
        <w:jc w:val="both"/>
      </w:pPr>
      <w:r>
        <w:t>Η διαπραγματευτική ισχύς διακρίνεται σε:</w:t>
      </w:r>
    </w:p>
    <w:p w:rsidR="00EB675A" w:rsidRDefault="00EB675A">
      <w:pPr>
        <w:jc w:val="both"/>
      </w:pPr>
    </w:p>
    <w:p w:rsidR="00EB675A" w:rsidRDefault="005C6106">
      <w:r>
        <w:rPr>
          <w:b/>
        </w:rPr>
        <w:t xml:space="preserve">α) Προσωπική ισχύ </w:t>
      </w:r>
    </w:p>
    <w:p w:rsidR="00EB675A" w:rsidRDefault="00EB675A"/>
    <w:p w:rsidR="00EB675A" w:rsidRDefault="005C6106">
      <w:pPr>
        <w:jc w:val="both"/>
      </w:pPr>
      <w:r>
        <w:t xml:space="preserve">Η προσωπική ισχύς αφορά στην ικανότητα δημιουργίας κλίματος συνεργασίας, ανταγωνισμού και αποτελεσματικότητας, καθώς και απόκτησης υποστήριξης. Τα προσωπικά χαρακτηριστικά που βοηθούν στην δημιουργία κλίματος συνεργασίας είναι η ευαισθησία και η κατανόηση, η καλοσύνη και η ευελιξία. Τα προσωπικά χαρακτηριστικά που ενισχύουν τον ανταγωνισμό και την αποτελεσματικότητα είναι η ενεργητικότητα και αντοχή, η </w:t>
      </w:r>
      <w:proofErr w:type="spellStart"/>
      <w:r>
        <w:t>στοχοπροσήλωση</w:t>
      </w:r>
      <w:proofErr w:type="spellEnd"/>
      <w:r>
        <w:t xml:space="preserve">, η εξοικείωση με τις συγκρούσεις καθώς επίσης και η εμπειρία και αυτοπεποίθηση. Τα χαρακτηριστικά που βοηθούν στην απόκτηση υποστήριξης είναι το χάρισμα, η ευγλωττία και το ιστορικό υποστήριξης. </w:t>
      </w:r>
    </w:p>
    <w:p w:rsidR="00573F52" w:rsidRDefault="00573F52">
      <w:pPr>
        <w:jc w:val="both"/>
        <w:rPr>
          <w:b/>
        </w:rPr>
      </w:pPr>
    </w:p>
    <w:p w:rsidR="00EB675A" w:rsidRDefault="005C6106">
      <w:pPr>
        <w:jc w:val="both"/>
      </w:pPr>
      <w:r>
        <w:rPr>
          <w:b/>
        </w:rPr>
        <w:t xml:space="preserve">β) Ισχύ λόγω θέσης </w:t>
      </w:r>
    </w:p>
    <w:p w:rsidR="00573F52" w:rsidRDefault="00573F52">
      <w:pPr>
        <w:jc w:val="both"/>
      </w:pPr>
    </w:p>
    <w:p w:rsidR="00EB675A" w:rsidRDefault="005C6106">
      <w:pPr>
        <w:jc w:val="both"/>
      </w:pPr>
      <w:r>
        <w:t xml:space="preserve">Η ισχύς λόγω θέσης μπορεί να προέρχεται από την θέση που κατέχει το άτομο στην τυπική ιεραρχία (κατοχή θέσης εξουσίας δυνάμενης να ανταμείψει), τη δυνατότητα και το βαθμό ελέγχου των στρατηγικών πόρων, τη δυνατότητα και το βαθμό νομιμοποίησης και κατανομής της δύναμης μέσα στην ομάδα. </w:t>
      </w:r>
    </w:p>
    <w:p w:rsidR="00EB675A" w:rsidRDefault="00EB675A">
      <w:pPr>
        <w:jc w:val="both"/>
      </w:pPr>
    </w:p>
    <w:p w:rsidR="00EB675A" w:rsidRDefault="005C6106">
      <w:pPr>
        <w:jc w:val="both"/>
      </w:pPr>
      <w:r>
        <w:rPr>
          <w:b/>
        </w:rPr>
        <w:t xml:space="preserve">γ) Ισχύ λόγω σχέσεων  </w:t>
      </w:r>
    </w:p>
    <w:p w:rsidR="00EB675A" w:rsidRDefault="00EB675A">
      <w:pPr>
        <w:jc w:val="both"/>
      </w:pPr>
    </w:p>
    <w:p w:rsidR="00EB675A" w:rsidRDefault="005C6106">
      <w:pPr>
        <w:jc w:val="both"/>
      </w:pPr>
      <w:r>
        <w:t>Στην ισχύ λόγω σχέσεων, οι σχέσεις μπορεί να είναι δυαδικές ή δικτυακές. Οι δυαδικές σχέσεις χαρακτηρίζονται από την υποστήριξη και συμβουλή, την πληροφόρηση, τη διάθεση πόρων, τη πολιτική προστασία και τη διορατικότητα. Οι δικτυακές σχέσεις (</w:t>
      </w:r>
      <w:proofErr w:type="spellStart"/>
      <w:r>
        <w:t>networking</w:t>
      </w:r>
      <w:proofErr w:type="spellEnd"/>
      <w:r>
        <w:t xml:space="preserve">) χαρακτηρίζονται από τις άμεσες επαφές και τις επαφές μέσω τρίτων. </w:t>
      </w:r>
    </w:p>
    <w:p w:rsidR="00EB675A" w:rsidRDefault="00EB675A">
      <w:pPr>
        <w:jc w:val="both"/>
      </w:pPr>
    </w:p>
    <w:p w:rsidR="00EB675A" w:rsidRDefault="005C6106">
      <w:pPr>
        <w:jc w:val="both"/>
      </w:pPr>
      <w:r>
        <w:rPr>
          <w:b/>
        </w:rPr>
        <w:t xml:space="preserve">Ανάλογα με τη περίσταση και τις προσωπικές δεξιότητες που έχει καθένας (ευχέρεια λόγου, εξειδικευμένες γνώσεις, εμπειρία, αντίληψη κ.ά.) επιβάλλεται η πολύ καλή προετοιμασία ως προς τους στόχους, τα μέσα, τις προτεινόμενες λύσεις, τα πλεονεκτήματα και την στρατηγική που θα ακολουθήσουμε προκειμένου να παρουσιάσουμε ένα μήνυμα με πειστικό τρόπο. </w:t>
      </w:r>
    </w:p>
    <w:p w:rsidR="00EB675A" w:rsidRDefault="00EB675A">
      <w:pPr>
        <w:jc w:val="both"/>
      </w:pPr>
    </w:p>
    <w:p w:rsidR="00EB675A" w:rsidRDefault="005C6106">
      <w:pPr>
        <w:jc w:val="both"/>
      </w:pPr>
      <w:r>
        <w:t>Για τον λόγο αυτό, πριν από κάθε επαγγελματική συνάντηση, χρειάζεται η δημιουργία μιας ατζέντας με τα θέματα που θα συζητηθούν, για την οποία συγκεντρώνουμε κάθε δυνατή πληροφορία που έχουμε στη διάθεσή μας και στην οποία κωδικοποιούμε τα σημεία - κλειδιά πάνω στα οποία θα επιχειρηματολογήσουμε, προκειμένου να πείσουμε τους συνομιλητές μας. Οι πληροφορίες που χρησιμοποιούμε πρέπει να είναι νομικά ελεγμένες και τέλος, κατά τη συνάντηση, οφείλουμε να διαθέτουμε όλα τα απαραίτητα έγγραφα που θα χρειαστεί να επιδείξουμε, ώστε να ενισχύσουμε την πειστική παρουσίαση της επιχειρηματολογίας μας.</w:t>
      </w:r>
    </w:p>
    <w:p w:rsidR="00EB675A" w:rsidRDefault="00EB675A"/>
    <w:p w:rsidR="00573F52" w:rsidRDefault="00573F52">
      <w:pPr>
        <w:ind w:firstLine="720"/>
        <w:rPr>
          <w:b/>
        </w:rPr>
      </w:pPr>
    </w:p>
    <w:p w:rsidR="00EB675A" w:rsidRDefault="005C6106">
      <w:pPr>
        <w:ind w:firstLine="720"/>
      </w:pPr>
      <w:r>
        <w:rPr>
          <w:b/>
        </w:rPr>
        <w:t xml:space="preserve">2.2.ε. Επίλυση προβλημάτων και λήψη αποφάσεων </w:t>
      </w:r>
    </w:p>
    <w:p w:rsidR="00EB675A" w:rsidRDefault="00EB675A">
      <w:pPr>
        <w:ind w:firstLine="720"/>
      </w:pPr>
    </w:p>
    <w:p w:rsidR="00EB675A" w:rsidRDefault="005C6106">
      <w:pPr>
        <w:jc w:val="both"/>
      </w:pPr>
      <w:r>
        <w:rPr>
          <w:b/>
        </w:rPr>
        <w:t xml:space="preserve">Ένας καλός διαμεσολαβητής επιστρατεύει όλες τις δεξιότητές του για να μεταστρέψει το αρχικό δίλημμα “εσύ ή εγώ” στο συνεργατικό “θέλω να κερδίσω εγώ ΚΑΙ να κερδίσεις κι εσύ”. </w:t>
      </w:r>
    </w:p>
    <w:p w:rsidR="00EB675A" w:rsidRDefault="00EB675A">
      <w:pPr>
        <w:jc w:val="both"/>
      </w:pPr>
    </w:p>
    <w:p w:rsidR="00EB675A" w:rsidRDefault="005C6106">
      <w:pPr>
        <w:jc w:val="both"/>
      </w:pPr>
      <w:r>
        <w:t xml:space="preserve">Αυτό επιτυγχάνεται εστιάζοντας περισσότερο στις πραγματικές ανάγκες των μερών, παρά στις εξ αρχής πιθανές λύσεις (που τις περισσότερες φορές αγνοούν τις πρώτες), στην αναγνώριση των διαφορών των ατόμων και στη συμμετοχική προσπάθεια των εμπλεκομένων να προσαρμόσουν τις θέσεις τους υπό το φως των νέων πληροφοριών. </w:t>
      </w:r>
    </w:p>
    <w:p w:rsidR="00EB675A" w:rsidRDefault="00EB675A">
      <w:pPr>
        <w:jc w:val="both"/>
      </w:pPr>
    </w:p>
    <w:p w:rsidR="00EB675A" w:rsidRDefault="005C6106">
      <w:pPr>
        <w:jc w:val="both"/>
      </w:pPr>
      <w:r>
        <w:t xml:space="preserve">Έτσι, αισθάνονται δικαιωμένοι, έστω κι αν η λύση δεν είναι η βέλτιστη δυνατή, αφού τους συνδέει η κοινή τους προσπάθεια </w:t>
      </w:r>
      <w:proofErr w:type="spellStart"/>
      <w:r>
        <w:t>γι</w:t>
      </w:r>
      <w:proofErr w:type="spellEnd"/>
      <w:r>
        <w:t xml:space="preserve"> αυτή.   </w:t>
      </w:r>
    </w:p>
    <w:p w:rsidR="00EB675A" w:rsidRDefault="00EB675A">
      <w:pPr>
        <w:jc w:val="both"/>
      </w:pPr>
    </w:p>
    <w:p w:rsidR="00EB675A" w:rsidRDefault="005C6106">
      <w:r>
        <w:rPr>
          <w:b/>
        </w:rPr>
        <w:t xml:space="preserve">Άσκηση: </w:t>
      </w:r>
      <w:r>
        <w:t xml:space="preserve">Μπείτε σε ένα παιχνίδι ρόλων μιας διαπραγμάτευσης. Τονίστε τα σημεία τα οποία σας διαφοροποιούν φροντίζοντας πάντα να φτάσετε σε </w:t>
      </w:r>
      <w:proofErr w:type="spellStart"/>
      <w:r>
        <w:t>σε</w:t>
      </w:r>
      <w:proofErr w:type="spellEnd"/>
      <w:r>
        <w:t xml:space="preserve"> ένα αρμονικό αποτέλεσμα (λύση) με τον συνομιλητή σας.</w:t>
      </w:r>
    </w:p>
    <w:p w:rsidR="00EB675A" w:rsidRDefault="005C6106">
      <w:pPr>
        <w:widowControl w:val="0"/>
        <w:ind w:firstLine="720"/>
        <w:jc w:val="both"/>
      </w:pPr>
      <w:r>
        <w:rPr>
          <w:b/>
        </w:rPr>
        <w:t xml:space="preserve">2.2. </w:t>
      </w:r>
      <w:proofErr w:type="spellStart"/>
      <w:r>
        <w:rPr>
          <w:b/>
        </w:rPr>
        <w:t>Υπερδιάκριση</w:t>
      </w:r>
      <w:proofErr w:type="spellEnd"/>
      <w:r>
        <w:rPr>
          <w:b/>
        </w:rPr>
        <w:t xml:space="preserve"> (χαρακτηριστική προβολή)</w:t>
      </w:r>
    </w:p>
    <w:p w:rsidR="00EB675A" w:rsidRDefault="00EB675A">
      <w:pPr>
        <w:widowControl w:val="0"/>
        <w:jc w:val="both"/>
      </w:pPr>
    </w:p>
    <w:p w:rsidR="00EB675A" w:rsidRDefault="005C6106">
      <w:pPr>
        <w:widowControl w:val="0"/>
        <w:jc w:val="both"/>
      </w:pPr>
      <w:r>
        <w:t>Πέρα από τη συμμόρφωση</w:t>
      </w:r>
      <w:r w:rsidR="00573F52">
        <w:t xml:space="preserve"> ή συσσωμάτωση με το γενικά αποδεκτό</w:t>
      </w:r>
      <w:r>
        <w:t xml:space="preserve">, όπως είδαμε στην ενότητα 1.1.2, υπάρχει και το ακριβώς αντίθετο, η </w:t>
      </w:r>
      <w:r w:rsidR="00573F52">
        <w:t xml:space="preserve">χαρακτηριστική προβολή ή </w:t>
      </w:r>
      <w:r>
        <w:t>διάκριση. Το υπερβολικά διακριτό, μπορεί να εκπέμπει τέτοια “ενοχλητικά” χαρακτηριστικά</w:t>
      </w:r>
      <w:r w:rsidR="00573F52">
        <w:t>,</w:t>
      </w:r>
      <w:r>
        <w:t xml:space="preserve"> ώστε να γίνεται λόγος για </w:t>
      </w:r>
      <w:proofErr w:type="spellStart"/>
      <w:r>
        <w:rPr>
          <w:i/>
        </w:rPr>
        <w:t>υπερδιάκριση</w:t>
      </w:r>
      <w:proofErr w:type="spellEnd"/>
      <w:r>
        <w:t xml:space="preserve">. Πρόκειται για μια υπέρβαση των γενικά αποδεκτών κανόνων και ορίων, για κάτι το άκρως ξεχωριστό, που ξεπερνά κάθε «ανεκτό όριο ιδιοτυπίας» και συνιστά μια υπέρβαση που ξεπερνάει τη διάκριση, περιφρονώντας τον μέσο όρο, και αυτό εκδηλώνεται θεαματικά - ηχηρά. Π.χ. ένας εκπαιδευτικός που θα παρουσιαστεί στην τάξη του με βερμούδα ή κάποιος που σε μια οικογενειακή παραλία κάνει γυμνισμό. </w:t>
      </w:r>
    </w:p>
    <w:p w:rsidR="00EB675A" w:rsidRDefault="00EB675A">
      <w:pPr>
        <w:widowControl w:val="0"/>
        <w:jc w:val="both"/>
      </w:pPr>
    </w:p>
    <w:p w:rsidR="00EB675A" w:rsidRDefault="005C6106">
      <w:pPr>
        <w:widowControl w:val="0"/>
        <w:jc w:val="both"/>
      </w:pPr>
      <w:r>
        <w:t xml:space="preserve">Στην πολιτική ή τη «Μαζική Επικοινωνία», η </w:t>
      </w:r>
      <w:proofErr w:type="spellStart"/>
      <w:r>
        <w:t>υπερδιάκριση</w:t>
      </w:r>
      <w:proofErr w:type="spellEnd"/>
      <w:r>
        <w:t xml:space="preserve"> γίνεται, αντίστοιχα, μαζικά αντιληπτή. Ας θυμηθούμε όσους γραφικούς ή εκκεντρικούς χαρακτήρες ξεχώρισαν, αλλά ταυτόχρονα έγιναν και τα συνήθη θύματα της εμπορικής τηλεόρασης και του κοινού, τόσο μέσα από τα </w:t>
      </w:r>
      <w:proofErr w:type="spellStart"/>
      <w:r>
        <w:t>reality</w:t>
      </w:r>
      <w:proofErr w:type="spellEnd"/>
      <w:r>
        <w:t xml:space="preserve"> </w:t>
      </w:r>
      <w:proofErr w:type="spellStart"/>
      <w:r>
        <w:t>show</w:t>
      </w:r>
      <w:proofErr w:type="spellEnd"/>
      <w:r>
        <w:t xml:space="preserve"> ή την </w:t>
      </w:r>
      <w:proofErr w:type="spellStart"/>
      <w:r>
        <w:t>trash</w:t>
      </w:r>
      <w:proofErr w:type="spellEnd"/>
      <w:r>
        <w:t xml:space="preserve"> </w:t>
      </w:r>
      <w:proofErr w:type="spellStart"/>
      <w:r>
        <w:t>tv</w:t>
      </w:r>
      <w:proofErr w:type="spellEnd"/>
      <w:r>
        <w:t xml:space="preserve">. Σε πλήρη αντίθεση με την κοινωνική </w:t>
      </w:r>
      <w:proofErr w:type="spellStart"/>
      <w:r>
        <w:t>υπερσυμβολή</w:t>
      </w:r>
      <w:proofErr w:type="spellEnd"/>
      <w:r>
        <w:t xml:space="preserve"> της </w:t>
      </w:r>
      <w:proofErr w:type="spellStart"/>
      <w:r>
        <w:t>υποδιάκρισης</w:t>
      </w:r>
      <w:proofErr w:type="spellEnd"/>
      <w:r>
        <w:t xml:space="preserve">, εδώ πρόκειται για </w:t>
      </w:r>
      <w:proofErr w:type="spellStart"/>
      <w:r>
        <w:t>υποσυμβολή</w:t>
      </w:r>
      <w:proofErr w:type="spellEnd"/>
      <w:r>
        <w:t xml:space="preserve"> στο κοινωνικό γίγνεσθαι, έχουμε, δηλαδή, ρήξη με την κανονικότητα, ακόμα και αν το κοινωνικό “πρέπον” και η ομαλότητα την αποκρούει ή ακόμη και την απορροφά ως «γραφικότητα».</w:t>
      </w:r>
    </w:p>
    <w:p w:rsidR="00EB675A" w:rsidRDefault="00EB675A">
      <w:pPr>
        <w:widowControl w:val="0"/>
        <w:jc w:val="both"/>
      </w:pPr>
    </w:p>
    <w:p w:rsidR="00EB675A" w:rsidRDefault="005C6106">
      <w:pPr>
        <w:widowControl w:val="0"/>
        <w:jc w:val="both"/>
      </w:pPr>
      <w:r>
        <w:t xml:space="preserve">Συχνά, πάντως, η </w:t>
      </w:r>
      <w:proofErr w:type="spellStart"/>
      <w:r>
        <w:t>υπερδιάκριση</w:t>
      </w:r>
      <w:proofErr w:type="spellEnd"/>
      <w:r>
        <w:t xml:space="preserve"> καταλήγει στην αυτοαναίρεσή της ή στην </w:t>
      </w:r>
      <w:proofErr w:type="spellStart"/>
      <w:r>
        <w:t>αυτοπαγίδευσή</w:t>
      </w:r>
      <w:proofErr w:type="spellEnd"/>
      <w:r>
        <w:t xml:space="preserve"> της. Π.χ. η υπερβολική έμφαση στην ειλικρίνεια του </w:t>
      </w:r>
      <w:proofErr w:type="spellStart"/>
      <w:r>
        <w:t>ομιλόντος</w:t>
      </w:r>
      <w:proofErr w:type="spellEnd"/>
      <w:r>
        <w:t xml:space="preserve"> - λέω την αλήθεια, δεσμεύομαι - σε διάκριση από τους άλλους που «…όπως είναι γνωστό, συνήθως ψεύδονται, διότι στις μέρες μας, ποιος λέει την αλήθεια;» οδηγεί το ακροατήριο να εστιάσει αρνητικά στην επιμονή αυτή δημιουργώντας υποψίες!  Αντίστοιχες υποψίες συχνά δημιουργεί κάποιος </w:t>
      </w:r>
      <w:proofErr w:type="spellStart"/>
      <w:r>
        <w:t>υπερδιακρινόμενος</w:t>
      </w:r>
      <w:proofErr w:type="spellEnd"/>
      <w:r>
        <w:t xml:space="preserve"> και σεσημασμένος ηθικολόγος ή θρησκόληπτος που κραυγάζει, καταδικάζει και στέλνει τους άλλους «στο πυρ το εξώτερον».</w:t>
      </w:r>
    </w:p>
    <w:p w:rsidR="00EB675A" w:rsidRDefault="00EB675A">
      <w:pPr>
        <w:widowControl w:val="0"/>
        <w:jc w:val="both"/>
      </w:pPr>
    </w:p>
    <w:p w:rsidR="00EB675A" w:rsidRDefault="005C6106">
      <w:pPr>
        <w:widowControl w:val="0"/>
        <w:jc w:val="both"/>
      </w:pPr>
      <w:r>
        <w:t xml:space="preserve">Είναι δυνατόν, όμως, η </w:t>
      </w:r>
      <w:proofErr w:type="spellStart"/>
      <w:r>
        <w:t>υπερδιάκριση</w:t>
      </w:r>
      <w:proofErr w:type="spellEnd"/>
      <w:r>
        <w:t xml:space="preserve"> να συμβάλλει όχι στην κοινωνική στασιμότητα, αλλά στη ριζική ανατροπή της και κατόπιν να κατοχυρωθεί ως στοιχείο </w:t>
      </w:r>
      <w:proofErr w:type="spellStart"/>
      <w:r>
        <w:t>υπερσυμβολής</w:t>
      </w:r>
      <w:proofErr w:type="spellEnd"/>
      <w:r>
        <w:t xml:space="preserve"> - διατήρησης της νέας Κατάστασης; Οι φεμινίστριες, οι «Σουφραζέτες» ως και μεγάλο διάστημα του 20</w:t>
      </w:r>
      <w:r>
        <w:rPr>
          <w:vertAlign w:val="superscript"/>
        </w:rPr>
        <w:t>ου</w:t>
      </w:r>
      <w:r>
        <w:t xml:space="preserve"> αιώνα αποτελούσαν περιπτώσεις </w:t>
      </w:r>
      <w:proofErr w:type="spellStart"/>
      <w:r>
        <w:t>υπερδιάκρισης</w:t>
      </w:r>
      <w:proofErr w:type="spellEnd"/>
      <w:r>
        <w:t xml:space="preserve">. Το αίτημα δικαιώματος ψήφου στις γυναίκες αντιμετωπίζονταν ως πρόκληση! Ωστόσο, δικαιολογημένα πια, σήμερα είναι δικαίωμα σύμφυτο με τις φιλελεύθερες Δημοκρατίες ώστε </w:t>
      </w:r>
      <w:proofErr w:type="spellStart"/>
      <w:r>
        <w:t>υπερσυμβάλλει</w:t>
      </w:r>
      <w:proofErr w:type="spellEnd"/>
      <w:r>
        <w:t xml:space="preserve"> στη διατήρησή τους. </w:t>
      </w:r>
    </w:p>
    <w:p w:rsidR="00EB675A" w:rsidRDefault="00EB675A">
      <w:pPr>
        <w:widowControl w:val="0"/>
        <w:jc w:val="both"/>
      </w:pPr>
    </w:p>
    <w:p w:rsidR="00EB675A" w:rsidRDefault="005C6106">
      <w:pPr>
        <w:widowControl w:val="0"/>
        <w:jc w:val="both"/>
      </w:pPr>
      <w:r>
        <w:t>Το 1901 οι δρόμοι της Αθήνας γέμισαν νεκρούς και τραυματίες στα επεισόδια των «Ευαγγελικών», όταν ξεκίνησε η δημοσίευση νεοελληνικής απόδοσης της Καινής Διαθήκης στην εφημερίδα «Ακρόπολις». Μάλιστα, στις συγκρουσιακές διαδηλώσεις εναντίον του «αίσχους και του εθνικού εγκλήματος των Δημοτικιστών» πρωτοστάτησαν φοιτητές της Ιατρικής Σχολής. Παρ’ όλα αυτά, σήμερα, πλέον, η επεξήγηση στη λαϊκή Γλώσσα του Ευαγγελίου, θεωρείται πρώτο μέλημα του κληρικού στο κήρυγμά του κάθε Κυριακή και στοιχείο αντίληψης – άρα και συνοχής του εκκλησιάσματος.</w:t>
      </w:r>
    </w:p>
    <w:p w:rsidR="00EB675A" w:rsidRDefault="005C6106">
      <w:pPr>
        <w:widowControl w:val="0"/>
        <w:jc w:val="both"/>
      </w:pPr>
      <w:r>
        <w:t xml:space="preserve"> </w:t>
      </w:r>
    </w:p>
    <w:p w:rsidR="00EB675A" w:rsidRDefault="005C6106">
      <w:pPr>
        <w:widowControl w:val="0"/>
        <w:jc w:val="both"/>
      </w:pPr>
      <w:r>
        <w:t xml:space="preserve">Ο Ι.Α. Μεταξάς, προτείνει ως τεχνική, εάν το μήνυμά μας δεν είναι «ελκυστικό», να το </w:t>
      </w:r>
      <w:r>
        <w:rPr>
          <w:b/>
        </w:rPr>
        <w:t xml:space="preserve">«επιβιβάσουμε στο γενικά αποδεκτό, αν όχι και ευχάριστο.” </w:t>
      </w:r>
      <w:r>
        <w:t xml:space="preserve">Επιπλέον, αναφέρεται και στη χρήση του κατάλληλου μέσου: </w:t>
      </w:r>
      <w:r>
        <w:rPr>
          <w:b/>
        </w:rPr>
        <w:t xml:space="preserve">“Το στυλ του μέσου, του οχήματος, σκιάζει, αποδυναμώνει κάπως την </w:t>
      </w:r>
      <w:proofErr w:type="spellStart"/>
      <w:r>
        <w:rPr>
          <w:b/>
        </w:rPr>
        <w:t>υπερδιάκριση</w:t>
      </w:r>
      <w:proofErr w:type="spellEnd"/>
      <w:r>
        <w:rPr>
          <w:b/>
        </w:rPr>
        <w:t xml:space="preserve"> που προκαλείται από την ουσία του μηνύματος»</w:t>
      </w:r>
      <w:r>
        <w:t xml:space="preserve">. (Μεταξάς, Αναστάσιος - Ιωάννης Δ. Προεισαγωγικά για τον πολιτικό λόγο: Δεκατέσσερα μαθήματα για το στυλ / Ι. Δ. Μεταξάς. - Αθήνα: </w:t>
      </w:r>
      <w:proofErr w:type="spellStart"/>
      <w:r>
        <w:t>Σάκκουλας</w:t>
      </w:r>
      <w:proofErr w:type="spellEnd"/>
      <w:r>
        <w:t xml:space="preserve"> Αντ. Ν., 1997)</w:t>
      </w:r>
    </w:p>
    <w:p w:rsidR="00EB675A" w:rsidRDefault="00EB675A"/>
    <w:p w:rsidR="00EB675A" w:rsidRDefault="005C6106">
      <w:pPr>
        <w:rPr>
          <w:b/>
          <w:i/>
        </w:rPr>
      </w:pPr>
      <w:r>
        <w:rPr>
          <w:b/>
          <w:i/>
        </w:rPr>
        <w:t>Ερώτηση 1: Ποιες είναι οι δύο βασικές επικοινωνιακές τεχνικές;</w:t>
      </w:r>
    </w:p>
    <w:p w:rsidR="00EB675A" w:rsidRDefault="00EB675A">
      <w:pPr>
        <w:rPr>
          <w:b/>
        </w:rPr>
      </w:pPr>
    </w:p>
    <w:p w:rsidR="00EB675A" w:rsidRDefault="005C6106">
      <w:pPr>
        <w:spacing w:line="288" w:lineRule="auto"/>
        <w:jc w:val="both"/>
        <w:rPr>
          <w:b/>
          <w:i/>
          <w:shd w:val="clear" w:color="auto" w:fill="CCCCCC"/>
        </w:rPr>
      </w:pPr>
      <w:r>
        <w:rPr>
          <w:b/>
          <w:i/>
          <w:shd w:val="clear" w:color="auto" w:fill="CCCCCC"/>
        </w:rPr>
        <w:t xml:space="preserve">Ερωτήσεις πιστοποίησης: </w:t>
      </w:r>
    </w:p>
    <w:p w:rsidR="00EB675A" w:rsidRDefault="005C6106">
      <w:pPr>
        <w:spacing w:line="288" w:lineRule="auto"/>
        <w:jc w:val="both"/>
        <w:rPr>
          <w:b/>
          <w:i/>
        </w:rPr>
      </w:pPr>
      <w:r>
        <w:rPr>
          <w:b/>
          <w:i/>
        </w:rPr>
        <w:t>67. Να εξηγήσετε την έννοια “επικοινωνιακή εναρμόνιση” δίνοντας ένα παράδειγμα.</w:t>
      </w:r>
    </w:p>
    <w:p w:rsidR="00EB675A" w:rsidRDefault="005C6106">
      <w:pPr>
        <w:spacing w:line="288" w:lineRule="auto"/>
        <w:jc w:val="both"/>
        <w:rPr>
          <w:b/>
          <w:i/>
        </w:rPr>
      </w:pPr>
      <w:r>
        <w:rPr>
          <w:b/>
          <w:i/>
        </w:rPr>
        <w:t>68. Να εξηγήσετε την έννοια “επικοινωνιακή διαφοροποίηση” δίνοντας ένας παράδειγμα.</w:t>
      </w:r>
    </w:p>
    <w:p w:rsidR="00EB675A" w:rsidRDefault="005C6106">
      <w:pPr>
        <w:spacing w:line="288" w:lineRule="auto"/>
        <w:jc w:val="both"/>
        <w:rPr>
          <w:b/>
          <w:i/>
        </w:rPr>
      </w:pPr>
      <w:r>
        <w:rPr>
          <w:b/>
          <w:i/>
        </w:rPr>
        <w:t>78. Ποια είναι η διαφορά μεταξύ «</w:t>
      </w:r>
      <w:proofErr w:type="spellStart"/>
      <w:r>
        <w:rPr>
          <w:b/>
          <w:i/>
        </w:rPr>
        <w:t>υποδιάκρισης</w:t>
      </w:r>
      <w:proofErr w:type="spellEnd"/>
      <w:r>
        <w:rPr>
          <w:b/>
          <w:i/>
        </w:rPr>
        <w:t>» και «</w:t>
      </w:r>
      <w:proofErr w:type="spellStart"/>
      <w:r>
        <w:rPr>
          <w:b/>
          <w:i/>
        </w:rPr>
        <w:t>υπερδιάκρισης</w:t>
      </w:r>
      <w:proofErr w:type="spellEnd"/>
      <w:r>
        <w:rPr>
          <w:b/>
          <w:i/>
        </w:rPr>
        <w:t>»;</w:t>
      </w:r>
    </w:p>
    <w:p w:rsidR="00EB675A" w:rsidRDefault="00EB675A">
      <w:pPr>
        <w:spacing w:line="288" w:lineRule="auto"/>
        <w:jc w:val="both"/>
        <w:rPr>
          <w:b/>
          <w:i/>
        </w:rPr>
      </w:pPr>
    </w:p>
    <w:p w:rsidR="00EB675A" w:rsidRDefault="00EB675A"/>
    <w:p w:rsidR="00EB675A" w:rsidRDefault="005C6106">
      <w:pPr>
        <w:spacing w:line="331" w:lineRule="auto"/>
        <w:jc w:val="center"/>
        <w:rPr>
          <w:b/>
        </w:rPr>
      </w:pPr>
      <w:r>
        <w:br w:type="page"/>
      </w:r>
    </w:p>
    <w:p w:rsidR="00EB675A" w:rsidRDefault="005C6106">
      <w:pPr>
        <w:spacing w:line="331" w:lineRule="auto"/>
        <w:jc w:val="center"/>
        <w:rPr>
          <w:b/>
          <w:shd w:val="clear" w:color="auto" w:fill="D9D9D9"/>
        </w:rPr>
      </w:pPr>
      <w:r>
        <w:rPr>
          <w:b/>
          <w:shd w:val="clear" w:color="auto" w:fill="D9D9D9"/>
        </w:rPr>
        <w:t>ΠΡΑΚΤΙΚΟ ΜΕΡΟΣ</w:t>
      </w:r>
    </w:p>
    <w:p w:rsidR="00EB675A" w:rsidRDefault="00EB675A">
      <w:pPr>
        <w:spacing w:line="331" w:lineRule="auto"/>
        <w:jc w:val="center"/>
        <w:rPr>
          <w:b/>
        </w:rPr>
      </w:pPr>
    </w:p>
    <w:p w:rsidR="00EB675A" w:rsidRDefault="005C6106">
      <w:pPr>
        <w:spacing w:line="331" w:lineRule="auto"/>
        <w:jc w:val="center"/>
      </w:pPr>
      <w:r>
        <w:rPr>
          <w:b/>
        </w:rPr>
        <w:t>Η ΑΝΤΙΛΗΨΗ ΤΗΣ ΔΙΚΗΣ ΜΑΣ ΕΙΚΟΝΑΣ</w:t>
      </w:r>
    </w:p>
    <w:p w:rsidR="00EB675A" w:rsidRDefault="00EB675A"/>
    <w:p w:rsidR="00EB675A" w:rsidRDefault="005C6106">
      <w:pPr>
        <w:spacing w:line="331" w:lineRule="auto"/>
      </w:pPr>
      <w:r>
        <w:rPr>
          <w:b/>
        </w:rPr>
        <w:t xml:space="preserve">Συμπληρώστε τις παρακάτω φράσεις με ένα μόνο επίθετο, μια μικρή πρόταση ή με κάποιο </w:t>
      </w:r>
      <w:proofErr w:type="spellStart"/>
      <w:r>
        <w:rPr>
          <w:b/>
        </w:rPr>
        <w:t>άλλοσ</w:t>
      </w:r>
      <w:proofErr w:type="spellEnd"/>
      <w:r>
        <w:rPr>
          <w:b/>
        </w:rPr>
        <w:t xml:space="preserve"> </w:t>
      </w:r>
      <w:proofErr w:type="spellStart"/>
      <w:r>
        <w:rPr>
          <w:b/>
        </w:rPr>
        <w:t>ύντομο</w:t>
      </w:r>
      <w:proofErr w:type="spellEnd"/>
      <w:r>
        <w:rPr>
          <w:b/>
        </w:rPr>
        <w:t xml:space="preserve"> χαρακτηρισμό:</w:t>
      </w:r>
    </w:p>
    <w:p w:rsidR="00EB675A" w:rsidRDefault="00EB675A"/>
    <w:p w:rsidR="00EB675A" w:rsidRDefault="005C6106">
      <w:pPr>
        <w:spacing w:line="331" w:lineRule="auto"/>
      </w:pPr>
      <w:r>
        <w:rPr>
          <w:b/>
        </w:rPr>
        <w:t xml:space="preserve">Οι </w:t>
      </w:r>
      <w:proofErr w:type="spellStart"/>
      <w:r>
        <w:rPr>
          <w:b/>
        </w:rPr>
        <w:t>περισσότερoι</w:t>
      </w:r>
      <w:proofErr w:type="spellEnd"/>
      <w:r>
        <w:rPr>
          <w:b/>
        </w:rPr>
        <w:t xml:space="preserve"> </w:t>
      </w:r>
      <w:proofErr w:type="spellStart"/>
      <w:r>
        <w:rPr>
          <w:b/>
        </w:rPr>
        <w:t>άvθρωπoι</w:t>
      </w:r>
      <w:proofErr w:type="spellEnd"/>
      <w:r>
        <w:rPr>
          <w:b/>
        </w:rPr>
        <w:t xml:space="preserve"> </w:t>
      </w:r>
      <w:proofErr w:type="spellStart"/>
      <w:r>
        <w:rPr>
          <w:b/>
        </w:rPr>
        <w:t>πoυ</w:t>
      </w:r>
      <w:proofErr w:type="spellEnd"/>
      <w:r>
        <w:rPr>
          <w:b/>
        </w:rPr>
        <w:t xml:space="preserve"> με </w:t>
      </w:r>
      <w:proofErr w:type="spellStart"/>
      <w:r>
        <w:rPr>
          <w:b/>
        </w:rPr>
        <w:t>γvωρίζoυv</w:t>
      </w:r>
      <w:proofErr w:type="spellEnd"/>
      <w:r>
        <w:rPr>
          <w:b/>
        </w:rPr>
        <w:t xml:space="preserve"> </w:t>
      </w:r>
      <w:proofErr w:type="spellStart"/>
      <w:r>
        <w:rPr>
          <w:b/>
        </w:rPr>
        <w:t>voμίζoυv</w:t>
      </w:r>
      <w:proofErr w:type="spellEnd"/>
      <w:r>
        <w:rPr>
          <w:b/>
        </w:rPr>
        <w:t xml:space="preserve"> ότι είμαι ...</w:t>
      </w:r>
    </w:p>
    <w:p w:rsidR="00EB675A" w:rsidRDefault="005C6106">
      <w:pPr>
        <w:spacing w:line="331" w:lineRule="auto"/>
      </w:pPr>
      <w:r>
        <w:rPr>
          <w:b/>
        </w:rPr>
        <w:t>________________________________</w:t>
      </w:r>
    </w:p>
    <w:p w:rsidR="00EB675A" w:rsidRDefault="005C6106">
      <w:pPr>
        <w:spacing w:line="331" w:lineRule="auto"/>
        <w:jc w:val="right"/>
      </w:pPr>
      <w:r>
        <w:rPr>
          <w:b/>
        </w:rPr>
        <w:t>(ΔΗΜΟΣIΑ ΕIΚΟΝΑ)</w:t>
      </w:r>
    </w:p>
    <w:p w:rsidR="00EB675A" w:rsidRDefault="00EB675A"/>
    <w:p w:rsidR="00EB675A" w:rsidRDefault="00EB675A"/>
    <w:p w:rsidR="00EB675A" w:rsidRDefault="005C6106">
      <w:pPr>
        <w:spacing w:line="331" w:lineRule="auto"/>
      </w:pPr>
      <w:r>
        <w:rPr>
          <w:b/>
        </w:rPr>
        <w:t>Εγώ προσωπικά, πιστεύω για τον εαυτό μου ότι είμαι...</w:t>
      </w:r>
    </w:p>
    <w:p w:rsidR="00EB675A" w:rsidRDefault="005C6106">
      <w:pPr>
        <w:spacing w:line="331" w:lineRule="auto"/>
      </w:pPr>
      <w:r>
        <w:rPr>
          <w:b/>
        </w:rPr>
        <w:t>________________________________</w:t>
      </w:r>
    </w:p>
    <w:p w:rsidR="00EB675A" w:rsidRDefault="005C6106">
      <w:pPr>
        <w:spacing w:line="331" w:lineRule="auto"/>
        <w:jc w:val="right"/>
      </w:pPr>
      <w:r>
        <w:rPr>
          <w:b/>
        </w:rPr>
        <w:t>(ΑΥΤΟΑΝΤIΛΗΨΗ)</w:t>
      </w:r>
    </w:p>
    <w:p w:rsidR="00EB675A" w:rsidRDefault="00EB675A"/>
    <w:p w:rsidR="00EB675A" w:rsidRDefault="00EB675A"/>
    <w:p w:rsidR="00EB675A" w:rsidRDefault="005C6106">
      <w:pPr>
        <w:spacing w:line="331" w:lineRule="auto"/>
      </w:pPr>
      <w:r>
        <w:rPr>
          <w:b/>
        </w:rPr>
        <w:t xml:space="preserve">Θα ήθελα </w:t>
      </w:r>
      <w:proofErr w:type="spellStart"/>
      <w:r>
        <w:rPr>
          <w:b/>
        </w:rPr>
        <w:t>oι</w:t>
      </w:r>
      <w:proofErr w:type="spellEnd"/>
      <w:r>
        <w:rPr>
          <w:b/>
        </w:rPr>
        <w:t xml:space="preserve"> </w:t>
      </w:r>
      <w:proofErr w:type="spellStart"/>
      <w:r>
        <w:rPr>
          <w:b/>
        </w:rPr>
        <w:t>περισσότερoι</w:t>
      </w:r>
      <w:proofErr w:type="spellEnd"/>
      <w:r>
        <w:rPr>
          <w:b/>
        </w:rPr>
        <w:t xml:space="preserve"> άνθρωποι </w:t>
      </w:r>
      <w:proofErr w:type="spellStart"/>
      <w:r>
        <w:rPr>
          <w:b/>
        </w:rPr>
        <w:t>πoυ</w:t>
      </w:r>
      <w:proofErr w:type="spellEnd"/>
      <w:r>
        <w:rPr>
          <w:b/>
        </w:rPr>
        <w:t xml:space="preserve"> με </w:t>
      </w:r>
      <w:proofErr w:type="spellStart"/>
      <w:r>
        <w:rPr>
          <w:b/>
        </w:rPr>
        <w:t>γvωρίζoυv</w:t>
      </w:r>
      <w:proofErr w:type="spellEnd"/>
      <w:r>
        <w:rPr>
          <w:b/>
        </w:rPr>
        <w:t xml:space="preserve"> </w:t>
      </w:r>
      <w:proofErr w:type="spellStart"/>
      <w:r>
        <w:rPr>
          <w:b/>
        </w:rPr>
        <w:t>vα</w:t>
      </w:r>
      <w:proofErr w:type="spellEnd"/>
      <w:r>
        <w:rPr>
          <w:b/>
        </w:rPr>
        <w:t xml:space="preserve"> </w:t>
      </w:r>
      <w:proofErr w:type="spellStart"/>
      <w:r>
        <w:rPr>
          <w:b/>
        </w:rPr>
        <w:t>έχoυv</w:t>
      </w:r>
      <w:proofErr w:type="spellEnd"/>
      <w:r>
        <w:rPr>
          <w:b/>
        </w:rPr>
        <w:t xml:space="preserve"> τη </w:t>
      </w:r>
      <w:proofErr w:type="spellStart"/>
      <w:r>
        <w:rPr>
          <w:b/>
        </w:rPr>
        <w:t>γvώμη</w:t>
      </w:r>
      <w:proofErr w:type="spellEnd"/>
      <w:r>
        <w:rPr>
          <w:b/>
        </w:rPr>
        <w:t xml:space="preserve"> ότι είμαι...</w:t>
      </w:r>
    </w:p>
    <w:p w:rsidR="00EB675A" w:rsidRDefault="005C6106">
      <w:pPr>
        <w:spacing w:line="331" w:lineRule="auto"/>
      </w:pPr>
      <w:r>
        <w:rPr>
          <w:b/>
        </w:rPr>
        <w:t>________________________________</w:t>
      </w:r>
    </w:p>
    <w:p w:rsidR="00EB675A" w:rsidRDefault="005C6106">
      <w:pPr>
        <w:spacing w:line="331" w:lineRule="auto"/>
        <w:jc w:val="right"/>
      </w:pPr>
      <w:r>
        <w:rPr>
          <w:b/>
        </w:rPr>
        <w:t>(ΠΡΟΣΔΟΚIΑ)</w:t>
      </w:r>
    </w:p>
    <w:p w:rsidR="00EB675A" w:rsidRDefault="00EB675A"/>
    <w:p w:rsidR="00EB675A" w:rsidRDefault="00EB675A"/>
    <w:p w:rsidR="00EB675A" w:rsidRDefault="00EB675A">
      <w:pPr>
        <w:spacing w:line="331" w:lineRule="auto"/>
      </w:pPr>
    </w:p>
    <w:p w:rsidR="00EB675A" w:rsidRDefault="00EB675A"/>
    <w:p w:rsidR="00EB675A" w:rsidRDefault="005C6106">
      <w:pPr>
        <w:spacing w:line="331" w:lineRule="auto"/>
      </w:pPr>
      <w:r>
        <w:br w:type="page"/>
      </w:r>
    </w:p>
    <w:p w:rsidR="00EB675A" w:rsidRDefault="005C6106">
      <w:pPr>
        <w:spacing w:line="331" w:lineRule="auto"/>
        <w:jc w:val="center"/>
      </w:pPr>
      <w:r>
        <w:rPr>
          <w:b/>
        </w:rPr>
        <w:t>ΠΕΙΤΕ ΤΟ ΜΕ ΑΛΛΟΝ ΤΡΟΠΟ</w:t>
      </w:r>
    </w:p>
    <w:p w:rsidR="00EB675A" w:rsidRDefault="00EB675A">
      <w:pPr>
        <w:spacing w:line="331" w:lineRule="auto"/>
      </w:pPr>
    </w:p>
    <w:p w:rsidR="00EB675A" w:rsidRDefault="005C6106">
      <w:pPr>
        <w:spacing w:line="331" w:lineRule="auto"/>
      </w:pPr>
      <w:r>
        <w:rPr>
          <w:b/>
        </w:rPr>
        <w:t xml:space="preserve">Για να ανταποκρινόμαστε σε αυτές τις μεθόδους και τεχνικές πρέπει να αποφεύγουμε ορισμένες αρνητικές λέξεις και εκφράσεις και στη θέση τους να χρησιμοποιούμε άλλες, θετικές. Πχ.: </w:t>
      </w:r>
    </w:p>
    <w:p w:rsidR="00EB675A" w:rsidRDefault="00EB675A">
      <w:pPr>
        <w:spacing w:line="331" w:lineRule="auto"/>
      </w:pPr>
    </w:p>
    <w:p w:rsidR="00EB675A" w:rsidRDefault="005C6106">
      <w:pPr>
        <w:spacing w:line="331" w:lineRule="auto"/>
      </w:pPr>
      <w:r>
        <w:rPr>
          <w:b/>
        </w:rPr>
        <w:t>Αντί να πούμε:</w:t>
      </w:r>
    </w:p>
    <w:p w:rsidR="00EB675A" w:rsidRDefault="005C6106">
      <w:pPr>
        <w:spacing w:line="331" w:lineRule="auto"/>
      </w:pPr>
      <w:r>
        <w:rPr>
          <w:i/>
        </w:rPr>
        <w:t>“Δεν συμφωνώ μαζί σας επειδή όπως βλέπετε οι επιδιώξεις μας είναι εντελώς διαφορετικές…”</w:t>
      </w:r>
    </w:p>
    <w:p w:rsidR="00EB675A" w:rsidRDefault="005C6106">
      <w:pPr>
        <w:spacing w:line="331" w:lineRule="auto"/>
      </w:pPr>
      <w:r>
        <w:rPr>
          <w:b/>
        </w:rPr>
        <w:t>Μπορούμε να λέμε:</w:t>
      </w:r>
    </w:p>
    <w:p w:rsidR="00EB675A" w:rsidRDefault="005C6106">
      <w:pPr>
        <w:spacing w:line="331" w:lineRule="auto"/>
      </w:pPr>
      <w:r>
        <w:rPr>
          <w:i/>
        </w:rPr>
        <w:t>“Θα συμφωνούσα μαζί σας αν μπορούσαμε να αναζητήσουμε κοινές επιδιώξεις…”</w:t>
      </w:r>
    </w:p>
    <w:p w:rsidR="00EB675A" w:rsidRDefault="00EB675A"/>
    <w:p w:rsidR="00EB675A" w:rsidRDefault="005C6106">
      <w:pPr>
        <w:spacing w:line="331" w:lineRule="auto"/>
      </w:pPr>
      <w:r>
        <w:rPr>
          <w:b/>
        </w:rPr>
        <w:t>Αντί να πούμε:</w:t>
      </w:r>
    </w:p>
    <w:p w:rsidR="00EB675A" w:rsidRDefault="005C6106">
      <w:pPr>
        <w:spacing w:line="331" w:lineRule="auto"/>
      </w:pPr>
      <w:r>
        <w:rPr>
          <w:i/>
        </w:rPr>
        <w:t>“Λυπάμαι που δεν καταφέραμε να καταλήξουμε σε καμία συμφωνία….”</w:t>
      </w:r>
    </w:p>
    <w:p w:rsidR="00EB675A" w:rsidRDefault="005C6106">
      <w:pPr>
        <w:spacing w:line="331" w:lineRule="auto"/>
      </w:pPr>
      <w:r>
        <w:rPr>
          <w:b/>
        </w:rPr>
        <w:t>Μπορούμε να λέμε:</w:t>
      </w:r>
    </w:p>
    <w:p w:rsidR="00EB675A" w:rsidRDefault="005C6106">
      <w:pPr>
        <w:spacing w:line="331" w:lineRule="auto"/>
      </w:pPr>
      <w:r>
        <w:rPr>
          <w:i/>
        </w:rPr>
        <w:t>“Θα χαρώ πολύ να βρούμε κάποτε μια λύση…”</w:t>
      </w:r>
    </w:p>
    <w:p w:rsidR="00EB675A" w:rsidRDefault="00EB675A">
      <w:pPr>
        <w:spacing w:line="331" w:lineRule="auto"/>
      </w:pPr>
    </w:p>
    <w:p w:rsidR="00EB675A" w:rsidRDefault="005C6106">
      <w:pPr>
        <w:spacing w:line="331" w:lineRule="auto"/>
      </w:pPr>
      <w:r>
        <w:rPr>
          <w:b/>
        </w:rPr>
        <w:t>Αντί να πούμε:</w:t>
      </w:r>
    </w:p>
    <w:p w:rsidR="00EB675A" w:rsidRDefault="005C6106">
      <w:pPr>
        <w:spacing w:line="331" w:lineRule="auto"/>
      </w:pPr>
      <w:r>
        <w:rPr>
          <w:i/>
        </w:rPr>
        <w:t>“Δυστυχώς δε μπορούμε να ικανοποιήσουμε το αίτημά σας τώρα…”</w:t>
      </w:r>
    </w:p>
    <w:p w:rsidR="00EB675A" w:rsidRDefault="005C6106">
      <w:pPr>
        <w:spacing w:line="331" w:lineRule="auto"/>
      </w:pPr>
      <w:r>
        <w:rPr>
          <w:b/>
        </w:rPr>
        <w:t>Μπορούμε να λέμε:</w:t>
      </w:r>
    </w:p>
    <w:p w:rsidR="00EB675A" w:rsidRDefault="005C6106">
      <w:pPr>
        <w:spacing w:line="331" w:lineRule="auto"/>
      </w:pPr>
      <w:r>
        <w:t>“Πιστεύω ότι θα μπορέσουμε να ικανοποιήσουμε το αίτημά σας αργότερα αν…”</w:t>
      </w:r>
    </w:p>
    <w:p w:rsidR="00EB675A" w:rsidRDefault="00EB675A"/>
    <w:p w:rsidR="00EB675A" w:rsidRDefault="005C6106">
      <w:pPr>
        <w:spacing w:line="331" w:lineRule="auto"/>
      </w:pPr>
      <w:r>
        <w:rPr>
          <w:b/>
        </w:rPr>
        <w:t>Αντί να πούμε:</w:t>
      </w:r>
    </w:p>
    <w:p w:rsidR="00EB675A" w:rsidRDefault="005C6106">
      <w:pPr>
        <w:spacing w:line="331" w:lineRule="auto"/>
      </w:pPr>
      <w:r>
        <w:rPr>
          <w:i/>
        </w:rPr>
        <w:t>“Δεν νομίζω ότι σας συμφέρει καθόλου να έρθετε σε ρήξη με τους…”</w:t>
      </w:r>
    </w:p>
    <w:p w:rsidR="00EB675A" w:rsidRDefault="005C6106">
      <w:pPr>
        <w:spacing w:line="331" w:lineRule="auto"/>
      </w:pPr>
      <w:r>
        <w:rPr>
          <w:b/>
        </w:rPr>
        <w:t>Μπορούμε να λέμε:</w:t>
      </w:r>
    </w:p>
    <w:p w:rsidR="00EB675A" w:rsidRDefault="005C6106">
      <w:pPr>
        <w:spacing w:line="331" w:lineRule="auto"/>
      </w:pPr>
      <w:r>
        <w:rPr>
          <w:i/>
        </w:rPr>
        <w:t>“Νομίζω ότι σας συμφέρει πολύ περισσότερο να βρίσκεστε σε καλές σχέσεις με τους…”</w:t>
      </w:r>
    </w:p>
    <w:p w:rsidR="00EB675A" w:rsidRDefault="00EB675A"/>
    <w:p w:rsidR="00EB675A" w:rsidRDefault="005C6106">
      <w:pPr>
        <w:spacing w:line="331" w:lineRule="auto"/>
      </w:pPr>
      <w:r>
        <w:rPr>
          <w:b/>
        </w:rPr>
        <w:t>Αντί να πούμε:</w:t>
      </w:r>
    </w:p>
    <w:p w:rsidR="00EB675A" w:rsidRDefault="005C6106">
      <w:pPr>
        <w:spacing w:line="331" w:lineRule="auto"/>
      </w:pPr>
      <w:r>
        <w:rPr>
          <w:i/>
        </w:rPr>
        <w:t>“Κάνετε μεγάλο λάθος σ’ αυτό το ζήτημα…”</w:t>
      </w:r>
    </w:p>
    <w:p w:rsidR="00EB675A" w:rsidRDefault="005C6106">
      <w:pPr>
        <w:spacing w:line="331" w:lineRule="auto"/>
      </w:pPr>
      <w:r>
        <w:rPr>
          <w:b/>
        </w:rPr>
        <w:t>Μπορούμε να λέμε:</w:t>
      </w:r>
    </w:p>
    <w:p w:rsidR="00EB675A" w:rsidRDefault="005C6106">
      <w:pPr>
        <w:spacing w:line="331" w:lineRule="auto"/>
      </w:pPr>
      <w:r>
        <w:rPr>
          <w:i/>
        </w:rPr>
        <w:t>“Μήπως θα ήταν καλύτερα να ξανασκεφτείτε αυτό το ζήτημα…”</w:t>
      </w:r>
    </w:p>
    <w:p w:rsidR="00EB675A" w:rsidRDefault="00EB675A">
      <w:pPr>
        <w:spacing w:line="331" w:lineRule="auto"/>
      </w:pPr>
    </w:p>
    <w:p w:rsidR="00EB675A" w:rsidRDefault="005C6106">
      <w:pPr>
        <w:spacing w:line="331" w:lineRule="auto"/>
      </w:pPr>
      <w:r>
        <w:rPr>
          <w:b/>
        </w:rPr>
        <w:t>Αντί να πούμε:</w:t>
      </w:r>
    </w:p>
    <w:p w:rsidR="00EB675A" w:rsidRDefault="005C6106">
      <w:pPr>
        <w:spacing w:line="331" w:lineRule="auto"/>
      </w:pPr>
      <w:r>
        <w:rPr>
          <w:i/>
        </w:rPr>
        <w:t>“Θα σας πω εγώ τι συμβαίνει…”</w:t>
      </w:r>
    </w:p>
    <w:p w:rsidR="00EB675A" w:rsidRDefault="005C6106">
      <w:pPr>
        <w:spacing w:line="331" w:lineRule="auto"/>
      </w:pPr>
      <w:r>
        <w:rPr>
          <w:b/>
        </w:rPr>
        <w:t>Μπορούμε να λέμε:</w:t>
      </w:r>
    </w:p>
    <w:p w:rsidR="00EB675A" w:rsidRDefault="005C6106">
      <w:pPr>
        <w:spacing w:line="331" w:lineRule="auto"/>
      </w:pPr>
      <w:r>
        <w:rPr>
          <w:i/>
        </w:rPr>
        <w:t>“Ας δούμε μαζί τι συμβαίνει…”</w:t>
      </w:r>
    </w:p>
    <w:p w:rsidR="00EB675A" w:rsidRDefault="00EB675A">
      <w:pPr>
        <w:spacing w:line="331" w:lineRule="auto"/>
      </w:pPr>
    </w:p>
    <w:p w:rsidR="00EB675A" w:rsidRDefault="005C6106">
      <w:pPr>
        <w:spacing w:line="331" w:lineRule="auto"/>
      </w:pPr>
      <w:r>
        <w:rPr>
          <w:b/>
        </w:rPr>
        <w:t>Αντί να πούμε:</w:t>
      </w:r>
    </w:p>
    <w:p w:rsidR="00EB675A" w:rsidRDefault="005C6106">
      <w:pPr>
        <w:spacing w:line="331" w:lineRule="auto"/>
      </w:pPr>
      <w:r>
        <w:rPr>
          <w:i/>
        </w:rPr>
        <w:t>“Είστε ανόητοι δεν γίνονται εδώ τέτοια πράγματα…”</w:t>
      </w:r>
    </w:p>
    <w:p w:rsidR="00EB675A" w:rsidRDefault="005C6106">
      <w:pPr>
        <w:spacing w:line="331" w:lineRule="auto"/>
      </w:pPr>
      <w:r>
        <w:rPr>
          <w:b/>
        </w:rPr>
        <w:t>Μπορούμε να λέμε:</w:t>
      </w:r>
    </w:p>
    <w:p w:rsidR="00EB675A" w:rsidRDefault="005C6106">
      <w:pPr>
        <w:spacing w:line="331" w:lineRule="auto"/>
      </w:pPr>
      <w:r>
        <w:rPr>
          <w:i/>
        </w:rPr>
        <w:t>“Σας διαβεβαιώνω ότι η Πολιτική μας δεν έχει Σχέση με…”</w:t>
      </w:r>
    </w:p>
    <w:p w:rsidR="00EB675A" w:rsidRDefault="00EB675A"/>
    <w:p w:rsidR="00EB675A" w:rsidRDefault="005C6106">
      <w:pPr>
        <w:spacing w:line="331" w:lineRule="auto"/>
      </w:pPr>
      <w:r>
        <w:rPr>
          <w:b/>
        </w:rPr>
        <w:t>Αντί να πούμε:</w:t>
      </w:r>
    </w:p>
    <w:p w:rsidR="00EB675A" w:rsidRDefault="005C6106">
      <w:pPr>
        <w:spacing w:line="331" w:lineRule="auto"/>
      </w:pPr>
      <w:r>
        <w:rPr>
          <w:i/>
        </w:rPr>
        <w:t xml:space="preserve">“Με </w:t>
      </w:r>
      <w:proofErr w:type="spellStart"/>
      <w:r>
        <w:rPr>
          <w:i/>
        </w:rPr>
        <w:t>συγχωρείτε</w:t>
      </w:r>
      <w:proofErr w:type="spellEnd"/>
      <w:r>
        <w:rPr>
          <w:i/>
        </w:rPr>
        <w:t xml:space="preserve"> που σας διακόπτω και σας ενοχλώ τέτοια ώρα…”</w:t>
      </w:r>
    </w:p>
    <w:p w:rsidR="00EB675A" w:rsidRDefault="005C6106">
      <w:pPr>
        <w:spacing w:line="331" w:lineRule="auto"/>
      </w:pPr>
      <w:r>
        <w:rPr>
          <w:b/>
        </w:rPr>
        <w:t>Μπορούμε να λέμε:</w:t>
      </w:r>
    </w:p>
    <w:p w:rsidR="00EB675A" w:rsidRDefault="005C6106">
      <w:pPr>
        <w:spacing w:line="331" w:lineRule="auto"/>
      </w:pPr>
      <w:r>
        <w:rPr>
          <w:i/>
        </w:rPr>
        <w:t>“Θα ήθελα να σας απασχολήσω μόνο για ένα λεπτό με…”</w:t>
      </w:r>
    </w:p>
    <w:p w:rsidR="00EB675A" w:rsidRDefault="00EB675A"/>
    <w:p w:rsidR="00EB675A" w:rsidRDefault="005C6106">
      <w:pPr>
        <w:spacing w:line="331" w:lineRule="auto"/>
      </w:pPr>
      <w:r>
        <w:rPr>
          <w:b/>
        </w:rPr>
        <w:t>Αντί να πούμε:</w:t>
      </w:r>
    </w:p>
    <w:p w:rsidR="00EB675A" w:rsidRDefault="005C6106">
      <w:pPr>
        <w:spacing w:line="331" w:lineRule="auto"/>
      </w:pPr>
      <w:r>
        <w:rPr>
          <w:i/>
        </w:rPr>
        <w:t>“Μη διστάσετε να μας ενοχλήσετε όποτε θέλετε…”</w:t>
      </w:r>
    </w:p>
    <w:p w:rsidR="00EB675A" w:rsidRDefault="005C6106">
      <w:pPr>
        <w:spacing w:line="331" w:lineRule="auto"/>
      </w:pPr>
      <w:r>
        <w:rPr>
          <w:b/>
        </w:rPr>
        <w:t>Μπορούμε να λέμε:</w:t>
      </w:r>
    </w:p>
    <w:p w:rsidR="00EB675A" w:rsidRDefault="005C6106">
      <w:pPr>
        <w:spacing w:line="331" w:lineRule="auto"/>
      </w:pPr>
      <w:r>
        <w:rPr>
          <w:i/>
        </w:rPr>
        <w:t>“Είμαστε στη διάθεσή σας όποτε μας χρειαστείτε…”</w:t>
      </w:r>
    </w:p>
    <w:p w:rsidR="00EB675A" w:rsidRDefault="00EB675A"/>
    <w:p w:rsidR="00EB675A" w:rsidRDefault="005C6106">
      <w:pPr>
        <w:spacing w:line="331" w:lineRule="auto"/>
      </w:pPr>
      <w:r>
        <w:rPr>
          <w:b/>
        </w:rPr>
        <w:t>Αντί να πούμε:</w:t>
      </w:r>
    </w:p>
    <w:p w:rsidR="00EB675A" w:rsidRDefault="005C6106">
      <w:pPr>
        <w:spacing w:line="331" w:lineRule="auto"/>
      </w:pPr>
      <w:r>
        <w:rPr>
          <w:i/>
        </w:rPr>
        <w:t xml:space="preserve">“Πέστε μου αν είστε παντρεμένος, χωρισμένος, αν έχετε παιδιά, περιουσία </w:t>
      </w:r>
      <w:proofErr w:type="spellStart"/>
      <w:r>
        <w:rPr>
          <w:i/>
        </w:rPr>
        <w:t>κλπ</w:t>
      </w:r>
      <w:proofErr w:type="spellEnd"/>
      <w:r>
        <w:rPr>
          <w:i/>
        </w:rPr>
        <w:t>”</w:t>
      </w:r>
    </w:p>
    <w:p w:rsidR="00EB675A" w:rsidRDefault="005C6106">
      <w:pPr>
        <w:spacing w:line="331" w:lineRule="auto"/>
      </w:pPr>
      <w:r>
        <w:rPr>
          <w:b/>
        </w:rPr>
        <w:t>Μπορούμε να λέμε:</w:t>
      </w:r>
    </w:p>
    <w:p w:rsidR="00EB675A" w:rsidRDefault="005C6106">
      <w:pPr>
        <w:spacing w:line="331" w:lineRule="auto"/>
      </w:pPr>
      <w:r>
        <w:rPr>
          <w:i/>
        </w:rPr>
        <w:t>“Θα χρειαστεί να μας δώσετε τώρα κάποια προσωπικά στοιχεία που μας είναι απαραίτητα για…”</w:t>
      </w:r>
    </w:p>
    <w:p w:rsidR="00EB675A" w:rsidRDefault="00EB675A"/>
    <w:p w:rsidR="00EB675A" w:rsidRDefault="00EB675A"/>
    <w:p w:rsidR="00EB675A" w:rsidRDefault="00EB675A"/>
    <w:p w:rsidR="00EB675A" w:rsidRDefault="00EB675A"/>
    <w:sectPr w:rsidR="00EB675A">
      <w:footerReference w:type="default" r:id="rId8"/>
      <w:footerReference w:type="first" r:id="rId9"/>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B01" w:rsidRDefault="00911B01">
      <w:pPr>
        <w:spacing w:line="240" w:lineRule="auto"/>
      </w:pPr>
      <w:r>
        <w:separator/>
      </w:r>
    </w:p>
  </w:endnote>
  <w:endnote w:type="continuationSeparator" w:id="0">
    <w:p w:rsidR="00911B01" w:rsidRDefault="00911B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75A" w:rsidRDefault="005C6106">
    <w:pPr>
      <w:jc w:val="right"/>
    </w:pPr>
    <w:r>
      <w:fldChar w:fldCharType="begin"/>
    </w:r>
    <w:r>
      <w:instrText>PAGE</w:instrText>
    </w:r>
    <w:r>
      <w:fldChar w:fldCharType="separate"/>
    </w:r>
    <w:r w:rsidR="00344937">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75A" w:rsidRDefault="00EB67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B01" w:rsidRDefault="00911B01">
      <w:pPr>
        <w:spacing w:line="240" w:lineRule="auto"/>
      </w:pPr>
      <w:r>
        <w:separator/>
      </w:r>
    </w:p>
  </w:footnote>
  <w:footnote w:type="continuationSeparator" w:id="0">
    <w:p w:rsidR="00911B01" w:rsidRDefault="00911B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6436F"/>
    <w:multiLevelType w:val="multilevel"/>
    <w:tmpl w:val="5F16361E"/>
    <w:lvl w:ilvl="0">
      <w:start w:val="1"/>
      <w:numFmt w:val="bullet"/>
      <w:lvlText w:val="●"/>
      <w:lvlJc w:val="left"/>
      <w:pPr>
        <w:ind w:left="720" w:firstLine="360"/>
      </w:pPr>
      <w:rPr>
        <w:rFonts w:ascii="Noto Sans Symbols" w:eastAsia="Noto Sans Symbols" w:hAnsi="Noto Sans Symbols" w:cs="Noto Sans Symbols"/>
        <w:b/>
        <w:u w:val="none"/>
        <w:vertAlign w:val="baseline"/>
      </w:rPr>
    </w:lvl>
    <w:lvl w:ilvl="1">
      <w:start w:val="1"/>
      <w:numFmt w:val="bullet"/>
      <w:lvlText w:val="🌕"/>
      <w:lvlJc w:val="left"/>
      <w:pPr>
        <w:ind w:left="1440" w:firstLine="1080"/>
      </w:pPr>
      <w:rPr>
        <w:rFonts w:ascii="Noto Sans Symbols" w:eastAsia="Noto Sans Symbols" w:hAnsi="Noto Sans Symbols" w:cs="Noto Sans Symbols"/>
        <w:u w:val="none"/>
        <w:vertAlign w:val="baseline"/>
      </w:rPr>
    </w:lvl>
    <w:lvl w:ilvl="2">
      <w:start w:val="1"/>
      <w:numFmt w:val="bullet"/>
      <w:lvlText w:val="■"/>
      <w:lvlJc w:val="left"/>
      <w:pPr>
        <w:ind w:left="2160" w:firstLine="1800"/>
      </w:pPr>
      <w:rPr>
        <w:rFonts w:ascii="Noto Sans Symbols" w:eastAsia="Noto Sans Symbols" w:hAnsi="Noto Sans Symbols" w:cs="Noto Sans Symbols"/>
        <w:u w:val="none"/>
        <w:vertAlign w:val="baseline"/>
      </w:rPr>
    </w:lvl>
    <w:lvl w:ilvl="3">
      <w:start w:val="1"/>
      <w:numFmt w:val="bullet"/>
      <w:lvlText w:val="●"/>
      <w:lvlJc w:val="left"/>
      <w:pPr>
        <w:ind w:left="2880" w:firstLine="2520"/>
      </w:pPr>
      <w:rPr>
        <w:rFonts w:ascii="Noto Sans Symbols" w:eastAsia="Noto Sans Symbols" w:hAnsi="Noto Sans Symbols" w:cs="Noto Sans Symbols"/>
        <w:u w:val="none"/>
        <w:vertAlign w:val="baseline"/>
      </w:rPr>
    </w:lvl>
    <w:lvl w:ilvl="4">
      <w:start w:val="1"/>
      <w:numFmt w:val="bullet"/>
      <w:lvlText w:val="🌕"/>
      <w:lvlJc w:val="left"/>
      <w:pPr>
        <w:ind w:left="3600" w:firstLine="3240"/>
      </w:pPr>
      <w:rPr>
        <w:rFonts w:ascii="Noto Sans Symbols" w:eastAsia="Noto Sans Symbols" w:hAnsi="Noto Sans Symbols" w:cs="Noto Sans Symbols"/>
        <w:u w:val="none"/>
        <w:vertAlign w:val="baseline"/>
      </w:rPr>
    </w:lvl>
    <w:lvl w:ilvl="5">
      <w:start w:val="1"/>
      <w:numFmt w:val="bullet"/>
      <w:lvlText w:val="■"/>
      <w:lvlJc w:val="left"/>
      <w:pPr>
        <w:ind w:left="4320" w:firstLine="3960"/>
      </w:pPr>
      <w:rPr>
        <w:rFonts w:ascii="Noto Sans Symbols" w:eastAsia="Noto Sans Symbols" w:hAnsi="Noto Sans Symbols" w:cs="Noto Sans Symbols"/>
        <w:u w:val="none"/>
        <w:vertAlign w:val="baseline"/>
      </w:rPr>
    </w:lvl>
    <w:lvl w:ilvl="6">
      <w:start w:val="1"/>
      <w:numFmt w:val="bullet"/>
      <w:lvlText w:val="●"/>
      <w:lvlJc w:val="left"/>
      <w:pPr>
        <w:ind w:left="5040" w:firstLine="4680"/>
      </w:pPr>
      <w:rPr>
        <w:rFonts w:ascii="Noto Sans Symbols" w:eastAsia="Noto Sans Symbols" w:hAnsi="Noto Sans Symbols" w:cs="Noto Sans Symbols"/>
        <w:u w:val="none"/>
        <w:vertAlign w:val="baseline"/>
      </w:rPr>
    </w:lvl>
    <w:lvl w:ilvl="7">
      <w:start w:val="1"/>
      <w:numFmt w:val="bullet"/>
      <w:lvlText w:val="🌕"/>
      <w:lvlJc w:val="left"/>
      <w:pPr>
        <w:ind w:left="5760" w:firstLine="5400"/>
      </w:pPr>
      <w:rPr>
        <w:rFonts w:ascii="Noto Sans Symbols" w:eastAsia="Noto Sans Symbols" w:hAnsi="Noto Sans Symbols" w:cs="Noto Sans Symbols"/>
        <w:u w:val="none"/>
        <w:vertAlign w:val="baseline"/>
      </w:rPr>
    </w:lvl>
    <w:lvl w:ilvl="8">
      <w:start w:val="1"/>
      <w:numFmt w:val="bullet"/>
      <w:lvlText w:val="■"/>
      <w:lvlJc w:val="left"/>
      <w:pPr>
        <w:ind w:left="6480" w:firstLine="6120"/>
      </w:pPr>
      <w:rPr>
        <w:rFonts w:ascii="Noto Sans Symbols" w:eastAsia="Noto Sans Symbols" w:hAnsi="Noto Sans Symbols" w:cs="Noto Sans Symbols"/>
        <w:u w:val="none"/>
        <w:vertAlign w:val="baseline"/>
      </w:rPr>
    </w:lvl>
  </w:abstractNum>
  <w:abstractNum w:abstractNumId="1" w15:restartNumberingAfterBreak="0">
    <w:nsid w:val="0AAD4A61"/>
    <w:multiLevelType w:val="multilevel"/>
    <w:tmpl w:val="7166CAF6"/>
    <w:lvl w:ilvl="0">
      <w:start w:val="1"/>
      <w:numFmt w:val="bullet"/>
      <w:lvlText w:val="●"/>
      <w:lvlJc w:val="left"/>
      <w:pPr>
        <w:ind w:left="720" w:firstLine="360"/>
      </w:pPr>
      <w:rPr>
        <w:rFonts w:ascii="Noto Sans Symbols" w:eastAsia="Noto Sans Symbols" w:hAnsi="Noto Sans Symbols" w:cs="Noto Sans Symbols"/>
        <w:u w:val="none"/>
        <w:vertAlign w:val="baseline"/>
      </w:rPr>
    </w:lvl>
    <w:lvl w:ilvl="1">
      <w:start w:val="1"/>
      <w:numFmt w:val="bullet"/>
      <w:lvlText w:val="🌕"/>
      <w:lvlJc w:val="left"/>
      <w:pPr>
        <w:ind w:left="1440" w:firstLine="1080"/>
      </w:pPr>
      <w:rPr>
        <w:rFonts w:ascii="Noto Sans Symbols" w:eastAsia="Noto Sans Symbols" w:hAnsi="Noto Sans Symbols" w:cs="Noto Sans Symbols"/>
        <w:u w:val="none"/>
        <w:vertAlign w:val="baseline"/>
      </w:rPr>
    </w:lvl>
    <w:lvl w:ilvl="2">
      <w:start w:val="1"/>
      <w:numFmt w:val="bullet"/>
      <w:lvlText w:val="■"/>
      <w:lvlJc w:val="left"/>
      <w:pPr>
        <w:ind w:left="2160" w:firstLine="1800"/>
      </w:pPr>
      <w:rPr>
        <w:rFonts w:ascii="Noto Sans Symbols" w:eastAsia="Noto Sans Symbols" w:hAnsi="Noto Sans Symbols" w:cs="Noto Sans Symbols"/>
        <w:u w:val="none"/>
        <w:vertAlign w:val="baseline"/>
      </w:rPr>
    </w:lvl>
    <w:lvl w:ilvl="3">
      <w:start w:val="1"/>
      <w:numFmt w:val="bullet"/>
      <w:lvlText w:val="●"/>
      <w:lvlJc w:val="left"/>
      <w:pPr>
        <w:ind w:left="2880" w:firstLine="2520"/>
      </w:pPr>
      <w:rPr>
        <w:rFonts w:ascii="Noto Sans Symbols" w:eastAsia="Noto Sans Symbols" w:hAnsi="Noto Sans Symbols" w:cs="Noto Sans Symbols"/>
        <w:u w:val="none"/>
        <w:vertAlign w:val="baseline"/>
      </w:rPr>
    </w:lvl>
    <w:lvl w:ilvl="4">
      <w:start w:val="1"/>
      <w:numFmt w:val="bullet"/>
      <w:lvlText w:val="🌕"/>
      <w:lvlJc w:val="left"/>
      <w:pPr>
        <w:ind w:left="3600" w:firstLine="3240"/>
      </w:pPr>
      <w:rPr>
        <w:rFonts w:ascii="Noto Sans Symbols" w:eastAsia="Noto Sans Symbols" w:hAnsi="Noto Sans Symbols" w:cs="Noto Sans Symbols"/>
        <w:u w:val="none"/>
        <w:vertAlign w:val="baseline"/>
      </w:rPr>
    </w:lvl>
    <w:lvl w:ilvl="5">
      <w:start w:val="1"/>
      <w:numFmt w:val="bullet"/>
      <w:lvlText w:val="■"/>
      <w:lvlJc w:val="left"/>
      <w:pPr>
        <w:ind w:left="4320" w:firstLine="3960"/>
      </w:pPr>
      <w:rPr>
        <w:rFonts w:ascii="Noto Sans Symbols" w:eastAsia="Noto Sans Symbols" w:hAnsi="Noto Sans Symbols" w:cs="Noto Sans Symbols"/>
        <w:u w:val="none"/>
        <w:vertAlign w:val="baseline"/>
      </w:rPr>
    </w:lvl>
    <w:lvl w:ilvl="6">
      <w:start w:val="1"/>
      <w:numFmt w:val="bullet"/>
      <w:lvlText w:val="●"/>
      <w:lvlJc w:val="left"/>
      <w:pPr>
        <w:ind w:left="5040" w:firstLine="4680"/>
      </w:pPr>
      <w:rPr>
        <w:rFonts w:ascii="Noto Sans Symbols" w:eastAsia="Noto Sans Symbols" w:hAnsi="Noto Sans Symbols" w:cs="Noto Sans Symbols"/>
        <w:u w:val="none"/>
        <w:vertAlign w:val="baseline"/>
      </w:rPr>
    </w:lvl>
    <w:lvl w:ilvl="7">
      <w:start w:val="1"/>
      <w:numFmt w:val="bullet"/>
      <w:lvlText w:val="🌕"/>
      <w:lvlJc w:val="left"/>
      <w:pPr>
        <w:ind w:left="5760" w:firstLine="5400"/>
      </w:pPr>
      <w:rPr>
        <w:rFonts w:ascii="Noto Sans Symbols" w:eastAsia="Noto Sans Symbols" w:hAnsi="Noto Sans Symbols" w:cs="Noto Sans Symbols"/>
        <w:u w:val="none"/>
        <w:vertAlign w:val="baseline"/>
      </w:rPr>
    </w:lvl>
    <w:lvl w:ilvl="8">
      <w:start w:val="1"/>
      <w:numFmt w:val="bullet"/>
      <w:lvlText w:val="■"/>
      <w:lvlJc w:val="left"/>
      <w:pPr>
        <w:ind w:left="6480" w:firstLine="6120"/>
      </w:pPr>
      <w:rPr>
        <w:rFonts w:ascii="Noto Sans Symbols" w:eastAsia="Noto Sans Symbols" w:hAnsi="Noto Sans Symbols" w:cs="Noto Sans Symbols"/>
        <w:u w:val="none"/>
        <w:vertAlign w:val="baseline"/>
      </w:rPr>
    </w:lvl>
  </w:abstractNum>
  <w:abstractNum w:abstractNumId="2" w15:restartNumberingAfterBreak="0">
    <w:nsid w:val="13864111"/>
    <w:multiLevelType w:val="multilevel"/>
    <w:tmpl w:val="D83C13EA"/>
    <w:lvl w:ilvl="0">
      <w:start w:val="1"/>
      <w:numFmt w:val="bullet"/>
      <w:lvlText w:val="●"/>
      <w:lvlJc w:val="left"/>
      <w:pPr>
        <w:ind w:left="1440" w:firstLine="1080"/>
      </w:pPr>
      <w:rPr>
        <w:rFonts w:ascii="Noto Sans Symbols" w:eastAsia="Noto Sans Symbols" w:hAnsi="Noto Sans Symbols" w:cs="Noto Sans Symbols"/>
        <w:u w:val="none"/>
        <w:vertAlign w:val="baseline"/>
      </w:rPr>
    </w:lvl>
    <w:lvl w:ilvl="1">
      <w:start w:val="1"/>
      <w:numFmt w:val="bullet"/>
      <w:lvlText w:val="🌕"/>
      <w:lvlJc w:val="left"/>
      <w:pPr>
        <w:ind w:left="2160" w:firstLine="1800"/>
      </w:pPr>
      <w:rPr>
        <w:rFonts w:ascii="Noto Sans Symbols" w:eastAsia="Noto Sans Symbols" w:hAnsi="Noto Sans Symbols" w:cs="Noto Sans Symbols"/>
        <w:u w:val="none"/>
        <w:vertAlign w:val="baseline"/>
      </w:rPr>
    </w:lvl>
    <w:lvl w:ilvl="2">
      <w:start w:val="1"/>
      <w:numFmt w:val="bullet"/>
      <w:lvlText w:val="■"/>
      <w:lvlJc w:val="left"/>
      <w:pPr>
        <w:ind w:left="2880" w:firstLine="2520"/>
      </w:pPr>
      <w:rPr>
        <w:rFonts w:ascii="Noto Sans Symbols" w:eastAsia="Noto Sans Symbols" w:hAnsi="Noto Sans Symbols" w:cs="Noto Sans Symbols"/>
        <w:u w:val="none"/>
        <w:vertAlign w:val="baseline"/>
      </w:rPr>
    </w:lvl>
    <w:lvl w:ilvl="3">
      <w:start w:val="1"/>
      <w:numFmt w:val="bullet"/>
      <w:lvlText w:val="●"/>
      <w:lvlJc w:val="left"/>
      <w:pPr>
        <w:ind w:left="3600" w:firstLine="3240"/>
      </w:pPr>
      <w:rPr>
        <w:rFonts w:ascii="Noto Sans Symbols" w:eastAsia="Noto Sans Symbols" w:hAnsi="Noto Sans Symbols" w:cs="Noto Sans Symbols"/>
        <w:u w:val="none"/>
        <w:vertAlign w:val="baseline"/>
      </w:rPr>
    </w:lvl>
    <w:lvl w:ilvl="4">
      <w:start w:val="1"/>
      <w:numFmt w:val="bullet"/>
      <w:lvlText w:val="🌕"/>
      <w:lvlJc w:val="left"/>
      <w:pPr>
        <w:ind w:left="4320" w:firstLine="3960"/>
      </w:pPr>
      <w:rPr>
        <w:rFonts w:ascii="Noto Sans Symbols" w:eastAsia="Noto Sans Symbols" w:hAnsi="Noto Sans Symbols" w:cs="Noto Sans Symbols"/>
        <w:u w:val="none"/>
        <w:vertAlign w:val="baseline"/>
      </w:rPr>
    </w:lvl>
    <w:lvl w:ilvl="5">
      <w:start w:val="1"/>
      <w:numFmt w:val="bullet"/>
      <w:lvlText w:val="■"/>
      <w:lvlJc w:val="left"/>
      <w:pPr>
        <w:ind w:left="5040" w:firstLine="4680"/>
      </w:pPr>
      <w:rPr>
        <w:rFonts w:ascii="Noto Sans Symbols" w:eastAsia="Noto Sans Symbols" w:hAnsi="Noto Sans Symbols" w:cs="Noto Sans Symbols"/>
        <w:u w:val="none"/>
        <w:vertAlign w:val="baseline"/>
      </w:rPr>
    </w:lvl>
    <w:lvl w:ilvl="6">
      <w:start w:val="1"/>
      <w:numFmt w:val="bullet"/>
      <w:lvlText w:val="●"/>
      <w:lvlJc w:val="left"/>
      <w:pPr>
        <w:ind w:left="5760" w:firstLine="5400"/>
      </w:pPr>
      <w:rPr>
        <w:rFonts w:ascii="Noto Sans Symbols" w:eastAsia="Noto Sans Symbols" w:hAnsi="Noto Sans Symbols" w:cs="Noto Sans Symbols"/>
        <w:u w:val="none"/>
        <w:vertAlign w:val="baseline"/>
      </w:rPr>
    </w:lvl>
    <w:lvl w:ilvl="7">
      <w:start w:val="1"/>
      <w:numFmt w:val="bullet"/>
      <w:lvlText w:val="🌕"/>
      <w:lvlJc w:val="left"/>
      <w:pPr>
        <w:ind w:left="6480" w:firstLine="6120"/>
      </w:pPr>
      <w:rPr>
        <w:rFonts w:ascii="Noto Sans Symbols" w:eastAsia="Noto Sans Symbols" w:hAnsi="Noto Sans Symbols" w:cs="Noto Sans Symbols"/>
        <w:u w:val="none"/>
        <w:vertAlign w:val="baseline"/>
      </w:rPr>
    </w:lvl>
    <w:lvl w:ilvl="8">
      <w:start w:val="1"/>
      <w:numFmt w:val="bullet"/>
      <w:lvlText w:val="■"/>
      <w:lvlJc w:val="left"/>
      <w:pPr>
        <w:ind w:left="7200" w:firstLine="6840"/>
      </w:pPr>
      <w:rPr>
        <w:rFonts w:ascii="Noto Sans Symbols" w:eastAsia="Noto Sans Symbols" w:hAnsi="Noto Sans Symbols" w:cs="Noto Sans Symbols"/>
        <w:u w:val="none"/>
        <w:vertAlign w:val="baseline"/>
      </w:rPr>
    </w:lvl>
  </w:abstractNum>
  <w:abstractNum w:abstractNumId="3" w15:restartNumberingAfterBreak="0">
    <w:nsid w:val="26BC2D90"/>
    <w:multiLevelType w:val="multilevel"/>
    <w:tmpl w:val="54188E74"/>
    <w:lvl w:ilvl="0">
      <w:start w:val="1"/>
      <w:numFmt w:val="bullet"/>
      <w:lvlText w:val="●"/>
      <w:lvlJc w:val="left"/>
      <w:pPr>
        <w:ind w:left="720" w:firstLine="360"/>
      </w:pPr>
      <w:rPr>
        <w:rFonts w:ascii="Noto Sans Symbols" w:eastAsia="Noto Sans Symbols" w:hAnsi="Noto Sans Symbols" w:cs="Noto Sans Symbols"/>
        <w:u w:val="none"/>
        <w:vertAlign w:val="baseline"/>
      </w:rPr>
    </w:lvl>
    <w:lvl w:ilvl="1">
      <w:start w:val="1"/>
      <w:numFmt w:val="bullet"/>
      <w:lvlText w:val="🌕"/>
      <w:lvlJc w:val="left"/>
      <w:pPr>
        <w:ind w:left="1440" w:firstLine="1080"/>
      </w:pPr>
      <w:rPr>
        <w:rFonts w:ascii="Noto Sans Symbols" w:eastAsia="Noto Sans Symbols" w:hAnsi="Noto Sans Symbols" w:cs="Noto Sans Symbols"/>
        <w:u w:val="none"/>
        <w:vertAlign w:val="baseline"/>
      </w:rPr>
    </w:lvl>
    <w:lvl w:ilvl="2">
      <w:start w:val="1"/>
      <w:numFmt w:val="bullet"/>
      <w:lvlText w:val="■"/>
      <w:lvlJc w:val="left"/>
      <w:pPr>
        <w:ind w:left="2160" w:firstLine="1800"/>
      </w:pPr>
      <w:rPr>
        <w:rFonts w:ascii="Noto Sans Symbols" w:eastAsia="Noto Sans Symbols" w:hAnsi="Noto Sans Symbols" w:cs="Noto Sans Symbols"/>
        <w:u w:val="none"/>
        <w:vertAlign w:val="baseline"/>
      </w:rPr>
    </w:lvl>
    <w:lvl w:ilvl="3">
      <w:start w:val="1"/>
      <w:numFmt w:val="bullet"/>
      <w:lvlText w:val="●"/>
      <w:lvlJc w:val="left"/>
      <w:pPr>
        <w:ind w:left="2880" w:firstLine="2520"/>
      </w:pPr>
      <w:rPr>
        <w:rFonts w:ascii="Noto Sans Symbols" w:eastAsia="Noto Sans Symbols" w:hAnsi="Noto Sans Symbols" w:cs="Noto Sans Symbols"/>
        <w:u w:val="none"/>
        <w:vertAlign w:val="baseline"/>
      </w:rPr>
    </w:lvl>
    <w:lvl w:ilvl="4">
      <w:start w:val="1"/>
      <w:numFmt w:val="bullet"/>
      <w:lvlText w:val="🌕"/>
      <w:lvlJc w:val="left"/>
      <w:pPr>
        <w:ind w:left="3600" w:firstLine="3240"/>
      </w:pPr>
      <w:rPr>
        <w:rFonts w:ascii="Noto Sans Symbols" w:eastAsia="Noto Sans Symbols" w:hAnsi="Noto Sans Symbols" w:cs="Noto Sans Symbols"/>
        <w:u w:val="none"/>
        <w:vertAlign w:val="baseline"/>
      </w:rPr>
    </w:lvl>
    <w:lvl w:ilvl="5">
      <w:start w:val="1"/>
      <w:numFmt w:val="bullet"/>
      <w:lvlText w:val="■"/>
      <w:lvlJc w:val="left"/>
      <w:pPr>
        <w:ind w:left="4320" w:firstLine="3960"/>
      </w:pPr>
      <w:rPr>
        <w:rFonts w:ascii="Noto Sans Symbols" w:eastAsia="Noto Sans Symbols" w:hAnsi="Noto Sans Symbols" w:cs="Noto Sans Symbols"/>
        <w:u w:val="none"/>
        <w:vertAlign w:val="baseline"/>
      </w:rPr>
    </w:lvl>
    <w:lvl w:ilvl="6">
      <w:start w:val="1"/>
      <w:numFmt w:val="bullet"/>
      <w:lvlText w:val="●"/>
      <w:lvlJc w:val="left"/>
      <w:pPr>
        <w:ind w:left="5040" w:firstLine="4680"/>
      </w:pPr>
      <w:rPr>
        <w:rFonts w:ascii="Noto Sans Symbols" w:eastAsia="Noto Sans Symbols" w:hAnsi="Noto Sans Symbols" w:cs="Noto Sans Symbols"/>
        <w:u w:val="none"/>
        <w:vertAlign w:val="baseline"/>
      </w:rPr>
    </w:lvl>
    <w:lvl w:ilvl="7">
      <w:start w:val="1"/>
      <w:numFmt w:val="bullet"/>
      <w:lvlText w:val="🌕"/>
      <w:lvlJc w:val="left"/>
      <w:pPr>
        <w:ind w:left="5760" w:firstLine="5400"/>
      </w:pPr>
      <w:rPr>
        <w:rFonts w:ascii="Noto Sans Symbols" w:eastAsia="Noto Sans Symbols" w:hAnsi="Noto Sans Symbols" w:cs="Noto Sans Symbols"/>
        <w:u w:val="none"/>
        <w:vertAlign w:val="baseline"/>
      </w:rPr>
    </w:lvl>
    <w:lvl w:ilvl="8">
      <w:start w:val="1"/>
      <w:numFmt w:val="bullet"/>
      <w:lvlText w:val="■"/>
      <w:lvlJc w:val="left"/>
      <w:pPr>
        <w:ind w:left="6480" w:firstLine="6120"/>
      </w:pPr>
      <w:rPr>
        <w:rFonts w:ascii="Noto Sans Symbols" w:eastAsia="Noto Sans Symbols" w:hAnsi="Noto Sans Symbols" w:cs="Noto Sans Symbols"/>
        <w:u w:val="none"/>
        <w:vertAlign w:val="baseline"/>
      </w:rPr>
    </w:lvl>
  </w:abstractNum>
  <w:abstractNum w:abstractNumId="4" w15:restartNumberingAfterBreak="0">
    <w:nsid w:val="3B880451"/>
    <w:multiLevelType w:val="multilevel"/>
    <w:tmpl w:val="7BD4092C"/>
    <w:lvl w:ilvl="0">
      <w:start w:val="1"/>
      <w:numFmt w:val="bullet"/>
      <w:lvlText w:val="🡺"/>
      <w:lvlJc w:val="left"/>
      <w:pPr>
        <w:ind w:left="720" w:firstLine="360"/>
      </w:pPr>
      <w:rPr>
        <w:rFonts w:ascii="Noto Sans Symbols" w:eastAsia="Noto Sans Symbols" w:hAnsi="Noto Sans Symbols" w:cs="Noto Sans Symbols"/>
        <w:u w:val="none"/>
        <w:vertAlign w:val="baseline"/>
      </w:rPr>
    </w:lvl>
    <w:lvl w:ilvl="1">
      <w:start w:val="1"/>
      <w:numFmt w:val="bullet"/>
      <w:lvlText w:val="◆"/>
      <w:lvlJc w:val="left"/>
      <w:pPr>
        <w:ind w:left="1440" w:firstLine="1080"/>
      </w:pPr>
      <w:rPr>
        <w:rFonts w:ascii="Noto Sans Symbols" w:eastAsia="Noto Sans Symbols" w:hAnsi="Noto Sans Symbols" w:cs="Noto Sans Symbols"/>
        <w:u w:val="none"/>
        <w:vertAlign w:val="baseline"/>
      </w:rPr>
    </w:lvl>
    <w:lvl w:ilvl="2">
      <w:start w:val="1"/>
      <w:numFmt w:val="bullet"/>
      <w:lvlText w:val="●"/>
      <w:lvlJc w:val="left"/>
      <w:pPr>
        <w:ind w:left="2160" w:firstLine="1800"/>
      </w:pPr>
      <w:rPr>
        <w:rFonts w:ascii="Noto Sans Symbols" w:eastAsia="Noto Sans Symbols" w:hAnsi="Noto Sans Symbols" w:cs="Noto Sans Symbols"/>
        <w:u w:val="none"/>
        <w:vertAlign w:val="baseline"/>
      </w:rPr>
    </w:lvl>
    <w:lvl w:ilvl="3">
      <w:start w:val="1"/>
      <w:numFmt w:val="bullet"/>
      <w:lvlText w:val="🌕"/>
      <w:lvlJc w:val="left"/>
      <w:pPr>
        <w:ind w:left="2880" w:firstLine="2520"/>
      </w:pPr>
      <w:rPr>
        <w:rFonts w:ascii="Noto Sans Symbols" w:eastAsia="Noto Sans Symbols" w:hAnsi="Noto Sans Symbols" w:cs="Noto Sans Symbols"/>
        <w:u w:val="none"/>
        <w:vertAlign w:val="baseline"/>
      </w:rPr>
    </w:lvl>
    <w:lvl w:ilvl="4">
      <w:start w:val="1"/>
      <w:numFmt w:val="bullet"/>
      <w:lvlText w:val="◆"/>
      <w:lvlJc w:val="left"/>
      <w:pPr>
        <w:ind w:left="3600" w:firstLine="3240"/>
      </w:pPr>
      <w:rPr>
        <w:rFonts w:ascii="Noto Sans Symbols" w:eastAsia="Noto Sans Symbols" w:hAnsi="Noto Sans Symbols" w:cs="Noto Sans Symbols"/>
        <w:u w:val="none"/>
        <w:vertAlign w:val="baseline"/>
      </w:rPr>
    </w:lvl>
    <w:lvl w:ilvl="5">
      <w:start w:val="1"/>
      <w:numFmt w:val="bullet"/>
      <w:lvlText w:val="●"/>
      <w:lvlJc w:val="left"/>
      <w:pPr>
        <w:ind w:left="4320" w:firstLine="3960"/>
      </w:pPr>
      <w:rPr>
        <w:rFonts w:ascii="Noto Sans Symbols" w:eastAsia="Noto Sans Symbols" w:hAnsi="Noto Sans Symbols" w:cs="Noto Sans Symbols"/>
        <w:u w:val="none"/>
        <w:vertAlign w:val="baseline"/>
      </w:rPr>
    </w:lvl>
    <w:lvl w:ilvl="6">
      <w:start w:val="1"/>
      <w:numFmt w:val="bullet"/>
      <w:lvlText w:val="🌕"/>
      <w:lvlJc w:val="left"/>
      <w:pPr>
        <w:ind w:left="5040" w:firstLine="4680"/>
      </w:pPr>
      <w:rPr>
        <w:rFonts w:ascii="Noto Sans Symbols" w:eastAsia="Noto Sans Symbols" w:hAnsi="Noto Sans Symbols" w:cs="Noto Sans Symbols"/>
        <w:u w:val="none"/>
        <w:vertAlign w:val="baseline"/>
      </w:rPr>
    </w:lvl>
    <w:lvl w:ilvl="7">
      <w:start w:val="1"/>
      <w:numFmt w:val="bullet"/>
      <w:lvlText w:val="◆"/>
      <w:lvlJc w:val="left"/>
      <w:pPr>
        <w:ind w:left="5760" w:firstLine="5400"/>
      </w:pPr>
      <w:rPr>
        <w:rFonts w:ascii="Noto Sans Symbols" w:eastAsia="Noto Sans Symbols" w:hAnsi="Noto Sans Symbols" w:cs="Noto Sans Symbols"/>
        <w:u w:val="none"/>
        <w:vertAlign w:val="baseline"/>
      </w:rPr>
    </w:lvl>
    <w:lvl w:ilvl="8">
      <w:start w:val="1"/>
      <w:numFmt w:val="bullet"/>
      <w:lvlText w:val="●"/>
      <w:lvlJc w:val="left"/>
      <w:pPr>
        <w:ind w:left="6480" w:firstLine="6120"/>
      </w:pPr>
      <w:rPr>
        <w:rFonts w:ascii="Noto Sans Symbols" w:eastAsia="Noto Sans Symbols" w:hAnsi="Noto Sans Symbols" w:cs="Noto Sans Symbols"/>
        <w:u w:val="none"/>
        <w:vertAlign w:val="baseline"/>
      </w:rPr>
    </w:lvl>
  </w:abstractNum>
  <w:abstractNum w:abstractNumId="5" w15:restartNumberingAfterBreak="0">
    <w:nsid w:val="44D55C78"/>
    <w:multiLevelType w:val="multilevel"/>
    <w:tmpl w:val="7B98D2EE"/>
    <w:lvl w:ilvl="0">
      <w:start w:val="1"/>
      <w:numFmt w:val="decimal"/>
      <w:lvlText w:val="%1."/>
      <w:lvlJc w:val="left"/>
      <w:pPr>
        <w:ind w:left="720" w:firstLine="360"/>
      </w:pPr>
      <w:rPr>
        <w:b/>
        <w:u w:val="none"/>
        <w:vertAlign w:val="baseline"/>
      </w:rPr>
    </w:lvl>
    <w:lvl w:ilvl="1">
      <w:start w:val="1"/>
      <w:numFmt w:val="lowerLetter"/>
      <w:lvlText w:val="%2."/>
      <w:lvlJc w:val="left"/>
      <w:pPr>
        <w:ind w:left="1440" w:firstLine="1080"/>
      </w:pPr>
      <w:rPr>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6" w15:restartNumberingAfterBreak="0">
    <w:nsid w:val="47984B5E"/>
    <w:multiLevelType w:val="multilevel"/>
    <w:tmpl w:val="4A7AB18E"/>
    <w:lvl w:ilvl="0">
      <w:start w:val="1"/>
      <w:numFmt w:val="bullet"/>
      <w:lvlText w:val="●"/>
      <w:lvlJc w:val="left"/>
      <w:pPr>
        <w:ind w:left="720" w:firstLine="360"/>
      </w:pPr>
      <w:rPr>
        <w:rFonts w:ascii="Noto Sans Symbols" w:eastAsia="Noto Sans Symbols" w:hAnsi="Noto Sans Symbols" w:cs="Noto Sans Symbols"/>
        <w:u w:val="none"/>
        <w:vertAlign w:val="baseline"/>
      </w:rPr>
    </w:lvl>
    <w:lvl w:ilvl="1">
      <w:start w:val="1"/>
      <w:numFmt w:val="bullet"/>
      <w:lvlText w:val="🌕"/>
      <w:lvlJc w:val="left"/>
      <w:pPr>
        <w:ind w:left="1440" w:firstLine="1080"/>
      </w:pPr>
      <w:rPr>
        <w:rFonts w:ascii="Noto Sans Symbols" w:eastAsia="Noto Sans Symbols" w:hAnsi="Noto Sans Symbols" w:cs="Noto Sans Symbols"/>
        <w:u w:val="none"/>
        <w:vertAlign w:val="baseline"/>
      </w:rPr>
    </w:lvl>
    <w:lvl w:ilvl="2">
      <w:start w:val="1"/>
      <w:numFmt w:val="bullet"/>
      <w:lvlText w:val="■"/>
      <w:lvlJc w:val="left"/>
      <w:pPr>
        <w:ind w:left="2160" w:firstLine="1800"/>
      </w:pPr>
      <w:rPr>
        <w:rFonts w:ascii="Noto Sans Symbols" w:eastAsia="Noto Sans Symbols" w:hAnsi="Noto Sans Symbols" w:cs="Noto Sans Symbols"/>
        <w:u w:val="none"/>
        <w:vertAlign w:val="baseline"/>
      </w:rPr>
    </w:lvl>
    <w:lvl w:ilvl="3">
      <w:start w:val="1"/>
      <w:numFmt w:val="bullet"/>
      <w:lvlText w:val="●"/>
      <w:lvlJc w:val="left"/>
      <w:pPr>
        <w:ind w:left="2880" w:firstLine="2520"/>
      </w:pPr>
      <w:rPr>
        <w:rFonts w:ascii="Noto Sans Symbols" w:eastAsia="Noto Sans Symbols" w:hAnsi="Noto Sans Symbols" w:cs="Noto Sans Symbols"/>
        <w:u w:val="none"/>
        <w:vertAlign w:val="baseline"/>
      </w:rPr>
    </w:lvl>
    <w:lvl w:ilvl="4">
      <w:start w:val="1"/>
      <w:numFmt w:val="bullet"/>
      <w:lvlText w:val="🌕"/>
      <w:lvlJc w:val="left"/>
      <w:pPr>
        <w:ind w:left="3600" w:firstLine="3240"/>
      </w:pPr>
      <w:rPr>
        <w:rFonts w:ascii="Noto Sans Symbols" w:eastAsia="Noto Sans Symbols" w:hAnsi="Noto Sans Symbols" w:cs="Noto Sans Symbols"/>
        <w:u w:val="none"/>
        <w:vertAlign w:val="baseline"/>
      </w:rPr>
    </w:lvl>
    <w:lvl w:ilvl="5">
      <w:start w:val="1"/>
      <w:numFmt w:val="bullet"/>
      <w:lvlText w:val="■"/>
      <w:lvlJc w:val="left"/>
      <w:pPr>
        <w:ind w:left="4320" w:firstLine="3960"/>
      </w:pPr>
      <w:rPr>
        <w:rFonts w:ascii="Noto Sans Symbols" w:eastAsia="Noto Sans Symbols" w:hAnsi="Noto Sans Symbols" w:cs="Noto Sans Symbols"/>
        <w:u w:val="none"/>
        <w:vertAlign w:val="baseline"/>
      </w:rPr>
    </w:lvl>
    <w:lvl w:ilvl="6">
      <w:start w:val="1"/>
      <w:numFmt w:val="bullet"/>
      <w:lvlText w:val="●"/>
      <w:lvlJc w:val="left"/>
      <w:pPr>
        <w:ind w:left="5040" w:firstLine="4680"/>
      </w:pPr>
      <w:rPr>
        <w:rFonts w:ascii="Noto Sans Symbols" w:eastAsia="Noto Sans Symbols" w:hAnsi="Noto Sans Symbols" w:cs="Noto Sans Symbols"/>
        <w:u w:val="none"/>
        <w:vertAlign w:val="baseline"/>
      </w:rPr>
    </w:lvl>
    <w:lvl w:ilvl="7">
      <w:start w:val="1"/>
      <w:numFmt w:val="bullet"/>
      <w:lvlText w:val="🌕"/>
      <w:lvlJc w:val="left"/>
      <w:pPr>
        <w:ind w:left="5760" w:firstLine="5400"/>
      </w:pPr>
      <w:rPr>
        <w:rFonts w:ascii="Noto Sans Symbols" w:eastAsia="Noto Sans Symbols" w:hAnsi="Noto Sans Symbols" w:cs="Noto Sans Symbols"/>
        <w:u w:val="none"/>
        <w:vertAlign w:val="baseline"/>
      </w:rPr>
    </w:lvl>
    <w:lvl w:ilvl="8">
      <w:start w:val="1"/>
      <w:numFmt w:val="bullet"/>
      <w:lvlText w:val="■"/>
      <w:lvlJc w:val="left"/>
      <w:pPr>
        <w:ind w:left="6480" w:firstLine="6120"/>
      </w:pPr>
      <w:rPr>
        <w:rFonts w:ascii="Noto Sans Symbols" w:eastAsia="Noto Sans Symbols" w:hAnsi="Noto Sans Symbols" w:cs="Noto Sans Symbols"/>
        <w:u w:val="none"/>
        <w:vertAlign w:val="baseline"/>
      </w:rPr>
    </w:lvl>
  </w:abstractNum>
  <w:abstractNum w:abstractNumId="7" w15:restartNumberingAfterBreak="0">
    <w:nsid w:val="65DF7720"/>
    <w:multiLevelType w:val="multilevel"/>
    <w:tmpl w:val="A844B36C"/>
    <w:lvl w:ilvl="0">
      <w:start w:val="1"/>
      <w:numFmt w:val="bullet"/>
      <w:lvlText w:val="●"/>
      <w:lvlJc w:val="left"/>
      <w:pPr>
        <w:ind w:left="1440" w:firstLine="1080"/>
      </w:pPr>
      <w:rPr>
        <w:rFonts w:ascii="Noto Sans Symbols" w:eastAsia="Noto Sans Symbols" w:hAnsi="Noto Sans Symbols" w:cs="Noto Sans Symbols"/>
        <w:u w:val="none"/>
        <w:vertAlign w:val="baseline"/>
      </w:rPr>
    </w:lvl>
    <w:lvl w:ilvl="1">
      <w:start w:val="1"/>
      <w:numFmt w:val="bullet"/>
      <w:lvlText w:val="🌕"/>
      <w:lvlJc w:val="left"/>
      <w:pPr>
        <w:ind w:left="2160" w:firstLine="1800"/>
      </w:pPr>
      <w:rPr>
        <w:rFonts w:ascii="Noto Sans Symbols" w:eastAsia="Noto Sans Symbols" w:hAnsi="Noto Sans Symbols" w:cs="Noto Sans Symbols"/>
        <w:u w:val="none"/>
        <w:vertAlign w:val="baseline"/>
      </w:rPr>
    </w:lvl>
    <w:lvl w:ilvl="2">
      <w:start w:val="1"/>
      <w:numFmt w:val="bullet"/>
      <w:lvlText w:val="■"/>
      <w:lvlJc w:val="left"/>
      <w:pPr>
        <w:ind w:left="2880" w:firstLine="2520"/>
      </w:pPr>
      <w:rPr>
        <w:rFonts w:ascii="Noto Sans Symbols" w:eastAsia="Noto Sans Symbols" w:hAnsi="Noto Sans Symbols" w:cs="Noto Sans Symbols"/>
        <w:u w:val="none"/>
        <w:vertAlign w:val="baseline"/>
      </w:rPr>
    </w:lvl>
    <w:lvl w:ilvl="3">
      <w:start w:val="1"/>
      <w:numFmt w:val="bullet"/>
      <w:lvlText w:val="●"/>
      <w:lvlJc w:val="left"/>
      <w:pPr>
        <w:ind w:left="3600" w:firstLine="3240"/>
      </w:pPr>
      <w:rPr>
        <w:rFonts w:ascii="Noto Sans Symbols" w:eastAsia="Noto Sans Symbols" w:hAnsi="Noto Sans Symbols" w:cs="Noto Sans Symbols"/>
        <w:u w:val="none"/>
        <w:vertAlign w:val="baseline"/>
      </w:rPr>
    </w:lvl>
    <w:lvl w:ilvl="4">
      <w:start w:val="1"/>
      <w:numFmt w:val="bullet"/>
      <w:lvlText w:val="🌕"/>
      <w:lvlJc w:val="left"/>
      <w:pPr>
        <w:ind w:left="4320" w:firstLine="3960"/>
      </w:pPr>
      <w:rPr>
        <w:rFonts w:ascii="Noto Sans Symbols" w:eastAsia="Noto Sans Symbols" w:hAnsi="Noto Sans Symbols" w:cs="Noto Sans Symbols"/>
        <w:u w:val="none"/>
        <w:vertAlign w:val="baseline"/>
      </w:rPr>
    </w:lvl>
    <w:lvl w:ilvl="5">
      <w:start w:val="1"/>
      <w:numFmt w:val="bullet"/>
      <w:lvlText w:val="■"/>
      <w:lvlJc w:val="left"/>
      <w:pPr>
        <w:ind w:left="5040" w:firstLine="4680"/>
      </w:pPr>
      <w:rPr>
        <w:rFonts w:ascii="Noto Sans Symbols" w:eastAsia="Noto Sans Symbols" w:hAnsi="Noto Sans Symbols" w:cs="Noto Sans Symbols"/>
        <w:u w:val="none"/>
        <w:vertAlign w:val="baseline"/>
      </w:rPr>
    </w:lvl>
    <w:lvl w:ilvl="6">
      <w:start w:val="1"/>
      <w:numFmt w:val="bullet"/>
      <w:lvlText w:val="●"/>
      <w:lvlJc w:val="left"/>
      <w:pPr>
        <w:ind w:left="5760" w:firstLine="5400"/>
      </w:pPr>
      <w:rPr>
        <w:rFonts w:ascii="Noto Sans Symbols" w:eastAsia="Noto Sans Symbols" w:hAnsi="Noto Sans Symbols" w:cs="Noto Sans Symbols"/>
        <w:u w:val="none"/>
        <w:vertAlign w:val="baseline"/>
      </w:rPr>
    </w:lvl>
    <w:lvl w:ilvl="7">
      <w:start w:val="1"/>
      <w:numFmt w:val="bullet"/>
      <w:lvlText w:val="🌕"/>
      <w:lvlJc w:val="left"/>
      <w:pPr>
        <w:ind w:left="6480" w:firstLine="6120"/>
      </w:pPr>
      <w:rPr>
        <w:rFonts w:ascii="Noto Sans Symbols" w:eastAsia="Noto Sans Symbols" w:hAnsi="Noto Sans Symbols" w:cs="Noto Sans Symbols"/>
        <w:u w:val="none"/>
        <w:vertAlign w:val="baseline"/>
      </w:rPr>
    </w:lvl>
    <w:lvl w:ilvl="8">
      <w:start w:val="1"/>
      <w:numFmt w:val="bullet"/>
      <w:lvlText w:val="■"/>
      <w:lvlJc w:val="left"/>
      <w:pPr>
        <w:ind w:left="7200" w:firstLine="6840"/>
      </w:pPr>
      <w:rPr>
        <w:rFonts w:ascii="Noto Sans Symbols" w:eastAsia="Noto Sans Symbols" w:hAnsi="Noto Sans Symbols" w:cs="Noto Sans Symbols"/>
        <w:u w:val="none"/>
        <w:vertAlign w:val="baseline"/>
      </w:rPr>
    </w:lvl>
  </w:abstractNum>
  <w:abstractNum w:abstractNumId="8" w15:restartNumberingAfterBreak="0">
    <w:nsid w:val="6B6841B9"/>
    <w:multiLevelType w:val="multilevel"/>
    <w:tmpl w:val="27CAEAF4"/>
    <w:lvl w:ilvl="0">
      <w:start w:val="1"/>
      <w:numFmt w:val="bullet"/>
      <w:lvlText w:val="🡺"/>
      <w:lvlJc w:val="left"/>
      <w:pPr>
        <w:ind w:left="720" w:firstLine="360"/>
      </w:pPr>
      <w:rPr>
        <w:rFonts w:ascii="Noto Sans Symbols" w:eastAsia="Noto Sans Symbols" w:hAnsi="Noto Sans Symbols" w:cs="Noto Sans Symbols"/>
        <w:u w:val="none"/>
        <w:vertAlign w:val="baseline"/>
      </w:rPr>
    </w:lvl>
    <w:lvl w:ilvl="1">
      <w:start w:val="1"/>
      <w:numFmt w:val="bullet"/>
      <w:lvlText w:val="◆"/>
      <w:lvlJc w:val="left"/>
      <w:pPr>
        <w:ind w:left="1440" w:firstLine="1080"/>
      </w:pPr>
      <w:rPr>
        <w:rFonts w:ascii="Noto Sans Symbols" w:eastAsia="Noto Sans Symbols" w:hAnsi="Noto Sans Symbols" w:cs="Noto Sans Symbols"/>
        <w:u w:val="none"/>
        <w:vertAlign w:val="baseline"/>
      </w:rPr>
    </w:lvl>
    <w:lvl w:ilvl="2">
      <w:start w:val="1"/>
      <w:numFmt w:val="bullet"/>
      <w:lvlText w:val="●"/>
      <w:lvlJc w:val="left"/>
      <w:pPr>
        <w:ind w:left="2160" w:firstLine="1800"/>
      </w:pPr>
      <w:rPr>
        <w:rFonts w:ascii="Noto Sans Symbols" w:eastAsia="Noto Sans Symbols" w:hAnsi="Noto Sans Symbols" w:cs="Noto Sans Symbols"/>
        <w:u w:val="none"/>
        <w:vertAlign w:val="baseline"/>
      </w:rPr>
    </w:lvl>
    <w:lvl w:ilvl="3">
      <w:start w:val="1"/>
      <w:numFmt w:val="bullet"/>
      <w:lvlText w:val="🌕"/>
      <w:lvlJc w:val="left"/>
      <w:pPr>
        <w:ind w:left="2880" w:firstLine="2520"/>
      </w:pPr>
      <w:rPr>
        <w:rFonts w:ascii="Noto Sans Symbols" w:eastAsia="Noto Sans Symbols" w:hAnsi="Noto Sans Symbols" w:cs="Noto Sans Symbols"/>
        <w:u w:val="none"/>
        <w:vertAlign w:val="baseline"/>
      </w:rPr>
    </w:lvl>
    <w:lvl w:ilvl="4">
      <w:start w:val="1"/>
      <w:numFmt w:val="bullet"/>
      <w:lvlText w:val="◆"/>
      <w:lvlJc w:val="left"/>
      <w:pPr>
        <w:ind w:left="3600" w:firstLine="3240"/>
      </w:pPr>
      <w:rPr>
        <w:rFonts w:ascii="Noto Sans Symbols" w:eastAsia="Noto Sans Symbols" w:hAnsi="Noto Sans Symbols" w:cs="Noto Sans Symbols"/>
        <w:u w:val="none"/>
        <w:vertAlign w:val="baseline"/>
      </w:rPr>
    </w:lvl>
    <w:lvl w:ilvl="5">
      <w:start w:val="1"/>
      <w:numFmt w:val="bullet"/>
      <w:lvlText w:val="●"/>
      <w:lvlJc w:val="left"/>
      <w:pPr>
        <w:ind w:left="4320" w:firstLine="3960"/>
      </w:pPr>
      <w:rPr>
        <w:rFonts w:ascii="Noto Sans Symbols" w:eastAsia="Noto Sans Symbols" w:hAnsi="Noto Sans Symbols" w:cs="Noto Sans Symbols"/>
        <w:u w:val="none"/>
        <w:vertAlign w:val="baseline"/>
      </w:rPr>
    </w:lvl>
    <w:lvl w:ilvl="6">
      <w:start w:val="1"/>
      <w:numFmt w:val="bullet"/>
      <w:lvlText w:val="🌕"/>
      <w:lvlJc w:val="left"/>
      <w:pPr>
        <w:ind w:left="5040" w:firstLine="4680"/>
      </w:pPr>
      <w:rPr>
        <w:rFonts w:ascii="Noto Sans Symbols" w:eastAsia="Noto Sans Symbols" w:hAnsi="Noto Sans Symbols" w:cs="Noto Sans Symbols"/>
        <w:u w:val="none"/>
        <w:vertAlign w:val="baseline"/>
      </w:rPr>
    </w:lvl>
    <w:lvl w:ilvl="7">
      <w:start w:val="1"/>
      <w:numFmt w:val="bullet"/>
      <w:lvlText w:val="◆"/>
      <w:lvlJc w:val="left"/>
      <w:pPr>
        <w:ind w:left="5760" w:firstLine="5400"/>
      </w:pPr>
      <w:rPr>
        <w:rFonts w:ascii="Noto Sans Symbols" w:eastAsia="Noto Sans Symbols" w:hAnsi="Noto Sans Symbols" w:cs="Noto Sans Symbols"/>
        <w:u w:val="none"/>
        <w:vertAlign w:val="baseline"/>
      </w:rPr>
    </w:lvl>
    <w:lvl w:ilvl="8">
      <w:start w:val="1"/>
      <w:numFmt w:val="bullet"/>
      <w:lvlText w:val="●"/>
      <w:lvlJc w:val="left"/>
      <w:pPr>
        <w:ind w:left="6480" w:firstLine="6120"/>
      </w:pPr>
      <w:rPr>
        <w:rFonts w:ascii="Noto Sans Symbols" w:eastAsia="Noto Sans Symbols" w:hAnsi="Noto Sans Symbols" w:cs="Noto Sans Symbols"/>
        <w:u w:val="none"/>
        <w:vertAlign w:val="baseline"/>
      </w:rPr>
    </w:lvl>
  </w:abstractNum>
  <w:abstractNum w:abstractNumId="9" w15:restartNumberingAfterBreak="0">
    <w:nsid w:val="7384698D"/>
    <w:multiLevelType w:val="multilevel"/>
    <w:tmpl w:val="43E05EB6"/>
    <w:lvl w:ilvl="0">
      <w:start w:val="1"/>
      <w:numFmt w:val="bullet"/>
      <w:lvlText w:val="🡺"/>
      <w:lvlJc w:val="left"/>
      <w:pPr>
        <w:ind w:left="720" w:firstLine="360"/>
      </w:pPr>
      <w:rPr>
        <w:rFonts w:ascii="Noto Sans Symbols" w:eastAsia="Noto Sans Symbols" w:hAnsi="Noto Sans Symbols" w:cs="Noto Sans Symbols"/>
        <w:u w:val="none"/>
        <w:vertAlign w:val="baseline"/>
      </w:rPr>
    </w:lvl>
    <w:lvl w:ilvl="1">
      <w:start w:val="1"/>
      <w:numFmt w:val="bullet"/>
      <w:lvlText w:val="◆"/>
      <w:lvlJc w:val="left"/>
      <w:pPr>
        <w:ind w:left="1440" w:firstLine="1080"/>
      </w:pPr>
      <w:rPr>
        <w:rFonts w:ascii="Noto Sans Symbols" w:eastAsia="Noto Sans Symbols" w:hAnsi="Noto Sans Symbols" w:cs="Noto Sans Symbols"/>
        <w:u w:val="none"/>
        <w:vertAlign w:val="baseline"/>
      </w:rPr>
    </w:lvl>
    <w:lvl w:ilvl="2">
      <w:start w:val="1"/>
      <w:numFmt w:val="bullet"/>
      <w:lvlText w:val="●"/>
      <w:lvlJc w:val="left"/>
      <w:pPr>
        <w:ind w:left="2160" w:firstLine="1800"/>
      </w:pPr>
      <w:rPr>
        <w:rFonts w:ascii="Noto Sans Symbols" w:eastAsia="Noto Sans Symbols" w:hAnsi="Noto Sans Symbols" w:cs="Noto Sans Symbols"/>
        <w:u w:val="none"/>
        <w:vertAlign w:val="baseline"/>
      </w:rPr>
    </w:lvl>
    <w:lvl w:ilvl="3">
      <w:start w:val="1"/>
      <w:numFmt w:val="bullet"/>
      <w:lvlText w:val="🌕"/>
      <w:lvlJc w:val="left"/>
      <w:pPr>
        <w:ind w:left="2880" w:firstLine="2520"/>
      </w:pPr>
      <w:rPr>
        <w:rFonts w:ascii="Noto Sans Symbols" w:eastAsia="Noto Sans Symbols" w:hAnsi="Noto Sans Symbols" w:cs="Noto Sans Symbols"/>
        <w:u w:val="none"/>
        <w:vertAlign w:val="baseline"/>
      </w:rPr>
    </w:lvl>
    <w:lvl w:ilvl="4">
      <w:start w:val="1"/>
      <w:numFmt w:val="bullet"/>
      <w:lvlText w:val="◆"/>
      <w:lvlJc w:val="left"/>
      <w:pPr>
        <w:ind w:left="3600" w:firstLine="3240"/>
      </w:pPr>
      <w:rPr>
        <w:rFonts w:ascii="Noto Sans Symbols" w:eastAsia="Noto Sans Symbols" w:hAnsi="Noto Sans Symbols" w:cs="Noto Sans Symbols"/>
        <w:u w:val="none"/>
        <w:vertAlign w:val="baseline"/>
      </w:rPr>
    </w:lvl>
    <w:lvl w:ilvl="5">
      <w:start w:val="1"/>
      <w:numFmt w:val="bullet"/>
      <w:lvlText w:val="●"/>
      <w:lvlJc w:val="left"/>
      <w:pPr>
        <w:ind w:left="4320" w:firstLine="3960"/>
      </w:pPr>
      <w:rPr>
        <w:rFonts w:ascii="Noto Sans Symbols" w:eastAsia="Noto Sans Symbols" w:hAnsi="Noto Sans Symbols" w:cs="Noto Sans Symbols"/>
        <w:u w:val="none"/>
        <w:vertAlign w:val="baseline"/>
      </w:rPr>
    </w:lvl>
    <w:lvl w:ilvl="6">
      <w:start w:val="1"/>
      <w:numFmt w:val="bullet"/>
      <w:lvlText w:val="🌕"/>
      <w:lvlJc w:val="left"/>
      <w:pPr>
        <w:ind w:left="5040" w:firstLine="4680"/>
      </w:pPr>
      <w:rPr>
        <w:rFonts w:ascii="Noto Sans Symbols" w:eastAsia="Noto Sans Symbols" w:hAnsi="Noto Sans Symbols" w:cs="Noto Sans Symbols"/>
        <w:u w:val="none"/>
        <w:vertAlign w:val="baseline"/>
      </w:rPr>
    </w:lvl>
    <w:lvl w:ilvl="7">
      <w:start w:val="1"/>
      <w:numFmt w:val="bullet"/>
      <w:lvlText w:val="◆"/>
      <w:lvlJc w:val="left"/>
      <w:pPr>
        <w:ind w:left="5760" w:firstLine="5400"/>
      </w:pPr>
      <w:rPr>
        <w:rFonts w:ascii="Noto Sans Symbols" w:eastAsia="Noto Sans Symbols" w:hAnsi="Noto Sans Symbols" w:cs="Noto Sans Symbols"/>
        <w:u w:val="none"/>
        <w:vertAlign w:val="baseline"/>
      </w:rPr>
    </w:lvl>
    <w:lvl w:ilvl="8">
      <w:start w:val="1"/>
      <w:numFmt w:val="bullet"/>
      <w:lvlText w:val="●"/>
      <w:lvlJc w:val="left"/>
      <w:pPr>
        <w:ind w:left="6480" w:firstLine="6120"/>
      </w:pPr>
      <w:rPr>
        <w:rFonts w:ascii="Noto Sans Symbols" w:eastAsia="Noto Sans Symbols" w:hAnsi="Noto Sans Symbols" w:cs="Noto Sans Symbols"/>
        <w:u w:val="none"/>
        <w:vertAlign w:val="baseline"/>
      </w:rPr>
    </w:lvl>
  </w:abstractNum>
  <w:num w:numId="1">
    <w:abstractNumId w:val="0"/>
  </w:num>
  <w:num w:numId="2">
    <w:abstractNumId w:val="5"/>
  </w:num>
  <w:num w:numId="3">
    <w:abstractNumId w:val="4"/>
  </w:num>
  <w:num w:numId="4">
    <w:abstractNumId w:val="2"/>
  </w:num>
  <w:num w:numId="5">
    <w:abstractNumId w:val="3"/>
  </w:num>
  <w:num w:numId="6">
    <w:abstractNumId w:val="6"/>
  </w:num>
  <w:num w:numId="7">
    <w:abstractNumId w:val="1"/>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75A"/>
    <w:rsid w:val="00344937"/>
    <w:rsid w:val="00573F52"/>
    <w:rsid w:val="005C6106"/>
    <w:rsid w:val="00911B01"/>
    <w:rsid w:val="00E250B5"/>
    <w:rsid w:val="00EB6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98C2"/>
  <w15:docId w15:val="{2977BD75-FFF8-48A1-B781-6E54AE993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l-GR"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00" w:after="120" w:line="240" w:lineRule="auto"/>
      <w:outlineLvl w:val="0"/>
    </w:pPr>
    <w:rPr>
      <w:color w:val="000000"/>
      <w:sz w:val="40"/>
      <w:szCs w:val="40"/>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120" w:line="240" w:lineRule="auto"/>
      <w:outlineLvl w:val="1"/>
    </w:pPr>
    <w:rPr>
      <w:color w:val="000000"/>
      <w:sz w:val="32"/>
      <w:szCs w:val="32"/>
    </w:rPr>
  </w:style>
  <w:style w:type="paragraph" w:styleId="3">
    <w:name w:val="heading 3"/>
    <w:basedOn w:val="a"/>
    <w:next w:val="a"/>
    <w:uiPriority w:val="9"/>
    <w:semiHidden/>
    <w:unhideWhenUsed/>
    <w:qFormat/>
    <w:pPr>
      <w:keepNext/>
      <w:keepLines/>
      <w:pBdr>
        <w:top w:val="nil"/>
        <w:left w:val="nil"/>
        <w:bottom w:val="nil"/>
        <w:right w:val="nil"/>
        <w:between w:val="nil"/>
      </w:pBdr>
      <w:spacing w:before="320" w:after="80" w:line="240" w:lineRule="auto"/>
      <w:outlineLvl w:val="2"/>
    </w:pPr>
    <w:rPr>
      <w:color w:val="434343"/>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80" w:after="80" w:line="240" w:lineRule="auto"/>
      <w:outlineLvl w:val="3"/>
    </w:pPr>
    <w:rPr>
      <w:color w:val="666666"/>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40" w:after="80" w:line="240" w:lineRule="auto"/>
      <w:outlineLvl w:val="4"/>
    </w:pPr>
    <w:rPr>
      <w:color w:val="666666"/>
    </w:rPr>
  </w:style>
  <w:style w:type="paragraph" w:styleId="6">
    <w:name w:val="heading 6"/>
    <w:basedOn w:val="a"/>
    <w:next w:val="a"/>
    <w:uiPriority w:val="9"/>
    <w:semiHidden/>
    <w:unhideWhenUsed/>
    <w:qFormat/>
    <w:pPr>
      <w:keepNext/>
      <w:keepLines/>
      <w:pBdr>
        <w:top w:val="nil"/>
        <w:left w:val="nil"/>
        <w:bottom w:val="nil"/>
        <w:right w:val="nil"/>
        <w:between w:val="nil"/>
      </w:pBdr>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pBdr>
        <w:top w:val="nil"/>
        <w:left w:val="nil"/>
        <w:bottom w:val="nil"/>
        <w:right w:val="nil"/>
        <w:between w:val="nil"/>
      </w:pBdr>
      <w:spacing w:after="60" w:line="240" w:lineRule="auto"/>
    </w:pPr>
    <w:rPr>
      <w:color w:val="000000"/>
      <w:sz w:val="52"/>
      <w:szCs w:val="52"/>
    </w:rPr>
  </w:style>
  <w:style w:type="paragraph" w:styleId="a4">
    <w:name w:val="Subtitle"/>
    <w:basedOn w:val="a"/>
    <w:next w:val="a"/>
    <w:uiPriority w:val="11"/>
    <w:qFormat/>
    <w:pPr>
      <w:keepNext/>
      <w:keepLines/>
      <w:pBdr>
        <w:top w:val="nil"/>
        <w:left w:val="nil"/>
        <w:bottom w:val="nil"/>
        <w:right w:val="nil"/>
        <w:between w:val="nil"/>
      </w:pBdr>
      <w:spacing w:after="320" w:line="240" w:lineRule="auto"/>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20</Pages>
  <Words>5816</Words>
  <Characters>33154</Characters>
  <Application>Microsoft Office Word</Application>
  <DocSecurity>0</DocSecurity>
  <Lines>276</Lines>
  <Paragraphs>77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Veroniki</cp:lastModifiedBy>
  <cp:revision>3</cp:revision>
  <dcterms:created xsi:type="dcterms:W3CDTF">2019-04-12T09:07:00Z</dcterms:created>
  <dcterms:modified xsi:type="dcterms:W3CDTF">2020-04-17T14:48:00Z</dcterms:modified>
</cp:coreProperties>
</file>