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FD" w:rsidRPr="00C511FD" w:rsidRDefault="00C511FD" w:rsidP="00C511FD">
      <w:pPr>
        <w:jc w:val="center"/>
        <w:rPr>
          <w:rFonts w:ascii="Arial" w:eastAsia="Arial" w:hAnsi="Arial" w:cs="Arial"/>
          <w:b/>
          <w:sz w:val="24"/>
          <w:lang w:val="el-GR"/>
        </w:rPr>
      </w:pPr>
      <w:bookmarkStart w:id="0" w:name="_GoBack"/>
      <w:bookmarkEnd w:id="0"/>
      <w:r w:rsidRPr="00B46819">
        <w:rPr>
          <w:rFonts w:ascii="Arial" w:eastAsia="Arial" w:hAnsi="Arial" w:cs="Arial"/>
          <w:b/>
          <w:sz w:val="24"/>
          <w:lang w:val="el-GR"/>
        </w:rPr>
        <w:t>ΔΙΑΦΗΜΙΣΗ</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Η διαφήμιση σήμερα, παίζει σπουδαίο ρόλο σε πολλούς τομείς της κοινωνίας ενώ τόσο στις ανεπτυγμένες όσο και στις αναπτυσσόμενες χώρες έχει συνεισφέρει σημαντικά στην επιτυχία πολλών επιχειρήσεων, τόσο στον εμπορικό όσο και στον κοινωνικό τομέα.</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 xml:space="preserve">Η αμερικανική εταιρεία του </w:t>
      </w:r>
      <w:r>
        <w:rPr>
          <w:rFonts w:ascii="Arial" w:eastAsia="Arial" w:hAnsi="Arial" w:cs="Arial"/>
          <w:sz w:val="24"/>
        </w:rPr>
        <w:t>Marketing</w:t>
      </w:r>
      <w:r w:rsidRPr="00B46819">
        <w:rPr>
          <w:rFonts w:ascii="Arial" w:eastAsia="Arial" w:hAnsi="Arial" w:cs="Arial"/>
          <w:sz w:val="24"/>
          <w:lang w:val="el-GR"/>
        </w:rPr>
        <w:t xml:space="preserve"> δίνει τον εξής ορισμό για την διαφήμιση: «</w:t>
      </w:r>
      <w:r w:rsidRPr="00B46819">
        <w:rPr>
          <w:rFonts w:ascii="Arial" w:eastAsia="Arial" w:hAnsi="Arial" w:cs="Arial"/>
          <w:b/>
          <w:sz w:val="24"/>
          <w:lang w:val="el-GR"/>
        </w:rPr>
        <w:t>Διαφήμιση είναι κάθε πληρωμένη μορφή μη προσωπικής παρουσίασης και προβολής ιδεών, αγαθών και υπηρεσιών από ένα συγκεκριμένο πρόσωπο ή οργανισμό</w:t>
      </w:r>
      <w:r w:rsidRPr="00B46819">
        <w:rPr>
          <w:rFonts w:ascii="Arial" w:eastAsia="Arial" w:hAnsi="Arial" w:cs="Arial"/>
          <w:sz w:val="24"/>
          <w:lang w:val="el-GR"/>
        </w:rPr>
        <w:t>. Η διαφήμιση πραγματοποιείται με όλα τα ΜΜΕ, όπως εφημερίδες, περιοδικά, ραδιόφωνο, τηλεόραση καθώς και σε υπαίθριους χώρους.</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Βασικός στόχος της διαφήμισης είναι η πώληση</w:t>
      </w:r>
      <w:r w:rsidRPr="00B46819">
        <w:rPr>
          <w:rFonts w:ascii="Arial" w:eastAsia="Arial" w:hAnsi="Arial" w:cs="Arial"/>
          <w:sz w:val="24"/>
          <w:lang w:val="el-GR"/>
        </w:rPr>
        <w:t xml:space="preserve">, </w:t>
      </w:r>
      <w:r w:rsidRPr="00B46819">
        <w:rPr>
          <w:rFonts w:ascii="Arial" w:eastAsia="Arial" w:hAnsi="Arial" w:cs="Arial"/>
          <w:b/>
          <w:sz w:val="24"/>
          <w:lang w:val="el-GR"/>
        </w:rPr>
        <w:t>ήτοι μέσα από τη μαζική πληροφόρηση και ενημέρωση του καταναλωτικού κοινού για τα ιδιαίτερα χαρακτηριστικά του προϊόντος ή της υπηρεσίας να πειστούν οι καταναλωτές να το αγοράσουν.</w:t>
      </w:r>
    </w:p>
    <w:p w:rsidR="00C511FD" w:rsidRPr="00B46819" w:rsidRDefault="00C511FD" w:rsidP="00C511FD">
      <w:pPr>
        <w:rPr>
          <w:rFonts w:ascii="Arial" w:eastAsia="Arial" w:hAnsi="Arial" w:cs="Arial"/>
          <w:b/>
          <w:sz w:val="24"/>
          <w:lang w:val="el-GR"/>
        </w:rPr>
      </w:pPr>
      <w:r w:rsidRPr="00B46819">
        <w:rPr>
          <w:rFonts w:ascii="Arial" w:eastAsia="Arial" w:hAnsi="Arial" w:cs="Arial"/>
          <w:b/>
          <w:sz w:val="24"/>
          <w:lang w:val="el-GR"/>
        </w:rPr>
        <w:t xml:space="preserve"> Επιπρόσθετα η διαφήμιση στοχεύει σε μια πραγματική επικοινωνία με το καταναλωτικό κοινό, στο οποίο απευθύνεται, με σκοπό να επηρεάσει τις διαθέσεις και τη συμπεριφορά του, έτσι ώστε να προκαλέσει την άμεση ή μελλοντική αγορά των προϊόντων τους. </w:t>
      </w:r>
    </w:p>
    <w:p w:rsidR="00C511FD" w:rsidRPr="00B46819" w:rsidRDefault="00C511FD" w:rsidP="00C511FD">
      <w:pPr>
        <w:rPr>
          <w:rFonts w:ascii="Arial" w:eastAsia="Arial" w:hAnsi="Arial" w:cs="Arial"/>
          <w:sz w:val="24"/>
          <w:lang w:val="el-GR"/>
        </w:rPr>
      </w:pPr>
      <w:r w:rsidRPr="00B46819">
        <w:rPr>
          <w:rFonts w:ascii="Arial" w:eastAsia="Arial" w:hAnsi="Arial" w:cs="Arial"/>
          <w:sz w:val="24"/>
          <w:lang w:val="el-GR"/>
        </w:rPr>
        <w:t xml:space="preserve">Σε καμία περίπτωση δεν θα πρέπει αποκλειστικά να σκοπεύει και να εξαναγκάζει το καταναλωτικό κοινό να αγοράζει πράγματα που δεν του χρειάζονται. </w:t>
      </w:r>
    </w:p>
    <w:p w:rsidR="00C511FD" w:rsidRPr="00B46819" w:rsidRDefault="00C511FD" w:rsidP="00C511FD">
      <w:pPr>
        <w:rPr>
          <w:rFonts w:ascii="Arial" w:eastAsia="Arial" w:hAnsi="Arial" w:cs="Arial"/>
          <w:b/>
          <w:sz w:val="24"/>
          <w:lang w:val="el-GR"/>
        </w:rPr>
      </w:pPr>
      <w:r w:rsidRPr="00B46819">
        <w:rPr>
          <w:rFonts w:ascii="Arial" w:eastAsia="Arial" w:hAnsi="Arial" w:cs="Arial"/>
          <w:b/>
          <w:sz w:val="24"/>
          <w:lang w:val="el-GR"/>
        </w:rPr>
        <w:t xml:space="preserve">Επίσης σκοπός της διαφήμισης είναι να προσελκύσει, να διατηρήσει και να αυξήσει την πελατεία για μία επιχείρηση, παρέχοντας ταυτόχρονα χρήσιμες πληροφορίες στο καταναλωτικό κοινό για το εν λόγω προϊόν. </w:t>
      </w: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9529CA" w:rsidRDefault="009529CA" w:rsidP="00C511FD">
      <w:pPr>
        <w:rPr>
          <w:rFonts w:ascii="Arial" w:eastAsia="Arial" w:hAnsi="Arial" w:cs="Arial"/>
          <w:b/>
          <w:sz w:val="24"/>
          <w:lang w:val="el-GR"/>
        </w:rPr>
      </w:pPr>
    </w:p>
    <w:p w:rsidR="00C511FD" w:rsidRPr="009529CA" w:rsidRDefault="00C511FD" w:rsidP="00C511FD">
      <w:pPr>
        <w:rPr>
          <w:rFonts w:ascii="Arial" w:eastAsia="Arial" w:hAnsi="Arial" w:cs="Arial"/>
          <w:b/>
          <w:sz w:val="24"/>
          <w:lang w:val="el-GR"/>
        </w:rPr>
      </w:pPr>
      <w:r w:rsidRPr="009529CA">
        <w:rPr>
          <w:rFonts w:ascii="Arial" w:eastAsia="Arial" w:hAnsi="Arial" w:cs="Arial"/>
          <w:b/>
          <w:sz w:val="24"/>
          <w:lang w:val="el-GR"/>
        </w:rPr>
        <w:lastRenderedPageBreak/>
        <w:t>Ποιοι ασκούν διαφήμιση</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Οι επιχειρήσεις</w:t>
      </w:r>
      <w:r w:rsidRPr="00B46819">
        <w:rPr>
          <w:rFonts w:ascii="Arial" w:eastAsia="Arial" w:hAnsi="Arial" w:cs="Arial"/>
          <w:sz w:val="24"/>
          <w:lang w:val="el-GR"/>
        </w:rPr>
        <w:t xml:space="preserve"> χρησιμοποιούν τη διαφήμιση για να επικρατήσουν σε ένα ανταγωνιστικό περιβάλλον της αγοράς. Αλλά η διαφήμιση δεν περιορίζεται μόνο στις εμπορικές επιχειρήσεις. </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Σήμερα μη κερδοσκοπικοί  οργανισμοί</w:t>
      </w:r>
      <w:r w:rsidRPr="00B46819">
        <w:rPr>
          <w:rFonts w:ascii="Arial" w:eastAsia="Arial" w:hAnsi="Arial" w:cs="Arial"/>
          <w:sz w:val="24"/>
          <w:lang w:val="el-GR"/>
        </w:rPr>
        <w:t xml:space="preserve"> κοινής ωφέλειας, όπως για παράδειγμα το Κρατικό Θέατρο Βορείου Ελλάδας ή η Λυρική Σκηνή, Δημόσιες Επιχειρήσεις (ΔΕΗ), </w:t>
      </w:r>
      <w:r w:rsidRPr="00B46819">
        <w:rPr>
          <w:rFonts w:ascii="Arial" w:eastAsia="Arial" w:hAnsi="Arial" w:cs="Arial"/>
          <w:b/>
          <w:sz w:val="24"/>
          <w:lang w:val="el-GR"/>
        </w:rPr>
        <w:t xml:space="preserve">πολιτικά κόμματα </w:t>
      </w:r>
      <w:r w:rsidRPr="00B46819">
        <w:rPr>
          <w:rFonts w:ascii="Arial" w:eastAsia="Arial" w:hAnsi="Arial" w:cs="Arial"/>
          <w:sz w:val="24"/>
          <w:lang w:val="el-GR"/>
        </w:rPr>
        <w:t xml:space="preserve">καθώς και </w:t>
      </w:r>
      <w:r w:rsidRPr="00B46819">
        <w:rPr>
          <w:rFonts w:ascii="Arial" w:eastAsia="Arial" w:hAnsi="Arial" w:cs="Arial"/>
          <w:b/>
          <w:sz w:val="24"/>
          <w:lang w:val="el-GR"/>
        </w:rPr>
        <w:t>μεμονωμένοι υποψήφιοι πολιτικοί</w:t>
      </w:r>
      <w:r w:rsidRPr="00B46819">
        <w:rPr>
          <w:rFonts w:ascii="Arial" w:eastAsia="Arial" w:hAnsi="Arial" w:cs="Arial"/>
          <w:sz w:val="24"/>
          <w:lang w:val="el-GR"/>
        </w:rPr>
        <w:t xml:space="preserve"> αλλά και τα μουσεία χρησιμοποιούν τη διαφήμιση. </w:t>
      </w:r>
    </w:p>
    <w:p w:rsidR="00C511FD" w:rsidRPr="00B46819" w:rsidRDefault="00C511FD" w:rsidP="00C511FD">
      <w:pPr>
        <w:rPr>
          <w:rFonts w:ascii="Arial" w:eastAsia="Arial" w:hAnsi="Arial" w:cs="Arial"/>
          <w:sz w:val="24"/>
          <w:lang w:val="el-GR"/>
        </w:rPr>
      </w:pPr>
      <w:r w:rsidRPr="00B46819">
        <w:rPr>
          <w:rFonts w:ascii="Arial" w:eastAsia="Arial" w:hAnsi="Arial" w:cs="Arial"/>
          <w:b/>
          <w:sz w:val="24"/>
          <w:lang w:val="el-GR"/>
        </w:rPr>
        <w:t>Ακόμα και ο καθένας μας ξεχωριστά για διάφορους λόγους έχει ανάγκη από κάποιου είδους διαφήμισης και προβολής</w:t>
      </w:r>
      <w:r w:rsidRPr="00B46819">
        <w:rPr>
          <w:rFonts w:ascii="Arial" w:eastAsia="Arial" w:hAnsi="Arial" w:cs="Arial"/>
          <w:sz w:val="24"/>
          <w:lang w:val="el-GR"/>
        </w:rPr>
        <w:t xml:space="preserve">. Γι’ αυτό με κάθε τρόπο προσπαθούμε να κάνουμε γνωστά στους άλλους τα ιδιαίτερα προσόντα μας, τις επιτυχίες μας και τα </w:t>
      </w:r>
      <w:r w:rsidRPr="00B46819">
        <w:rPr>
          <w:rFonts w:ascii="Arial" w:eastAsia="Arial" w:hAnsi="Arial" w:cs="Arial"/>
          <w:b/>
          <w:sz w:val="24"/>
          <w:lang w:val="el-GR"/>
        </w:rPr>
        <w:t>ανταγωνιστικά μας πλεονεκτήματα.</w:t>
      </w:r>
    </w:p>
    <w:p w:rsidR="00C511FD" w:rsidRPr="00E03CB8" w:rsidRDefault="00C511FD" w:rsidP="00C511FD">
      <w:pPr>
        <w:rPr>
          <w:rFonts w:ascii="Arial" w:eastAsia="Arial" w:hAnsi="Arial" w:cs="Arial"/>
          <w:b/>
          <w:sz w:val="24"/>
          <w:lang w:val="el-GR"/>
        </w:rPr>
      </w:pPr>
    </w:p>
    <w:p w:rsidR="00C511FD" w:rsidRPr="00E03CB8" w:rsidRDefault="00E03CB8" w:rsidP="00C511FD">
      <w:pPr>
        <w:rPr>
          <w:rFonts w:ascii="Arial" w:eastAsia="Arial" w:hAnsi="Arial" w:cs="Arial"/>
          <w:b/>
          <w:sz w:val="24"/>
          <w:lang w:val="el-GR"/>
        </w:rPr>
      </w:pPr>
      <w:r w:rsidRPr="00E03CB8">
        <w:rPr>
          <w:rFonts w:ascii="Arial" w:eastAsia="Arial" w:hAnsi="Arial" w:cs="Arial"/>
          <w:b/>
          <w:sz w:val="24"/>
          <w:lang w:val="el-GR"/>
        </w:rPr>
        <w:t>Το τοπίο σήμερα</w:t>
      </w:r>
    </w:p>
    <w:p w:rsidR="00C511FD" w:rsidRDefault="00E03CB8" w:rsidP="00C511FD">
      <w:pPr>
        <w:rPr>
          <w:rFonts w:ascii="Arial" w:eastAsia="Arial" w:hAnsi="Arial" w:cs="Arial"/>
          <w:sz w:val="24"/>
          <w:lang w:val="el-GR"/>
        </w:rPr>
      </w:pPr>
      <w:r>
        <w:rPr>
          <w:rFonts w:ascii="Arial" w:eastAsia="Arial" w:hAnsi="Arial" w:cs="Arial"/>
          <w:sz w:val="24"/>
          <w:lang w:val="el-GR"/>
        </w:rPr>
        <w:t>Μετάβαση της διαφήμισης από τα παραδοσιακά μέσα (εφημερίδα, περιοδικό, ραδιόφωνο, τηλεόραση) στο διαδίκτυο λόγω πιο χαμηλού κόστους και αμεσότητας πρόσβασης στο κοινό</w:t>
      </w:r>
    </w:p>
    <w:p w:rsidR="00E03CB8" w:rsidRDefault="00E03CB8" w:rsidP="00C511FD">
      <w:pPr>
        <w:rPr>
          <w:rFonts w:ascii="Arial" w:eastAsia="Arial" w:hAnsi="Arial" w:cs="Arial"/>
          <w:sz w:val="24"/>
          <w:lang w:val="el-GR"/>
        </w:rPr>
      </w:pPr>
      <w:r>
        <w:rPr>
          <w:rFonts w:ascii="Arial" w:eastAsia="Arial" w:hAnsi="Arial" w:cs="Arial"/>
          <w:sz w:val="24"/>
          <w:lang w:val="el-GR"/>
        </w:rPr>
        <w:t>Πιο επιθετικές διαφημίσεις</w:t>
      </w:r>
    </w:p>
    <w:p w:rsidR="00E03CB8" w:rsidRDefault="00E03CB8" w:rsidP="00C511FD">
      <w:pPr>
        <w:rPr>
          <w:rFonts w:ascii="Arial" w:eastAsia="Arial" w:hAnsi="Arial" w:cs="Arial"/>
          <w:sz w:val="24"/>
          <w:lang w:val="el-GR"/>
        </w:rPr>
      </w:pPr>
      <w:r>
        <w:rPr>
          <w:rFonts w:ascii="Arial" w:eastAsia="Arial" w:hAnsi="Arial" w:cs="Arial"/>
          <w:sz w:val="24"/>
          <w:lang w:val="el-GR"/>
        </w:rPr>
        <w:t xml:space="preserve">Φαινόμενο «ψάρεμα» για κλικ διαφημίσεων στο διαδίκτυο με έναν ελκυστικό τίτλο ή μία ωραία φωτογραφία.  </w:t>
      </w:r>
    </w:p>
    <w:p w:rsidR="00E03CB8" w:rsidRPr="00E03CB8" w:rsidRDefault="00E03CB8" w:rsidP="00E03CB8">
      <w:pPr>
        <w:rPr>
          <w:rFonts w:ascii="Arial" w:hAnsi="Arial" w:cs="Arial"/>
          <w:b/>
          <w:sz w:val="28"/>
          <w:szCs w:val="28"/>
          <w:lang w:val="el-GR"/>
        </w:rPr>
      </w:pPr>
      <w:r w:rsidRPr="00E03CB8">
        <w:rPr>
          <w:rFonts w:ascii="Arial" w:hAnsi="Arial" w:cs="Arial"/>
          <w:b/>
          <w:sz w:val="28"/>
          <w:szCs w:val="28"/>
          <w:lang w:val="el-GR"/>
        </w:rPr>
        <w:t xml:space="preserve">Σχέση Διαφήμισης-Δημοσίων Σχέσεων και </w:t>
      </w:r>
      <w:r>
        <w:rPr>
          <w:rFonts w:ascii="Arial" w:hAnsi="Arial" w:cs="Arial"/>
          <w:b/>
          <w:sz w:val="28"/>
          <w:szCs w:val="28"/>
        </w:rPr>
        <w:t>Marketing</w:t>
      </w:r>
    </w:p>
    <w:p w:rsidR="00E03CB8" w:rsidRPr="00E03CB8" w:rsidRDefault="00E03CB8" w:rsidP="00E03CB8">
      <w:pPr>
        <w:rPr>
          <w:rFonts w:ascii="Arial" w:hAnsi="Arial" w:cs="Arial"/>
          <w:b/>
          <w:sz w:val="28"/>
          <w:szCs w:val="28"/>
          <w:lang w:val="el-GR"/>
        </w:rPr>
      </w:pPr>
      <w:r w:rsidRPr="00E03CB8">
        <w:rPr>
          <w:rFonts w:ascii="Arial" w:hAnsi="Arial" w:cs="Arial"/>
          <w:b/>
          <w:sz w:val="28"/>
          <w:szCs w:val="28"/>
          <w:lang w:val="el-GR"/>
        </w:rPr>
        <w:t>Η διαφήμιση αποτελεί εργαλείο του Μάρκετινγκ. Η συμβολή τους είναι ζωτικής σημασίας για το έργο του Μάρκετινγκ</w:t>
      </w:r>
      <w:r>
        <w:rPr>
          <w:rFonts w:ascii="Arial" w:hAnsi="Arial" w:cs="Arial"/>
          <w:b/>
          <w:sz w:val="28"/>
          <w:szCs w:val="28"/>
          <w:lang w:val="el-GR"/>
        </w:rPr>
        <w:t xml:space="preserve">, καθώς το ενισχύει και το δυναμώνει. Λειτουργεί συνεργατικά και όχι ανταγωνιστικά με </w:t>
      </w:r>
      <w:proofErr w:type="spellStart"/>
      <w:r>
        <w:rPr>
          <w:rFonts w:ascii="Arial" w:hAnsi="Arial" w:cs="Arial"/>
          <w:b/>
          <w:sz w:val="28"/>
          <w:szCs w:val="28"/>
          <w:lang w:val="el-GR"/>
        </w:rPr>
        <w:t>μάρκετινγ</w:t>
      </w:r>
      <w:proofErr w:type="spellEnd"/>
      <w:r>
        <w:rPr>
          <w:rFonts w:ascii="Arial" w:hAnsi="Arial" w:cs="Arial"/>
          <w:b/>
          <w:sz w:val="28"/>
          <w:szCs w:val="28"/>
          <w:lang w:val="el-GR"/>
        </w:rPr>
        <w:t>.</w:t>
      </w:r>
    </w:p>
    <w:p w:rsidR="00E03CB8" w:rsidRDefault="00E03CB8" w:rsidP="00E03CB8">
      <w:pPr>
        <w:rPr>
          <w:rFonts w:ascii="Arial" w:hAnsi="Arial" w:cs="Arial"/>
          <w:sz w:val="28"/>
          <w:szCs w:val="28"/>
          <w:lang w:val="el-GR"/>
        </w:rPr>
      </w:pPr>
      <w:r w:rsidRPr="00E03CB8">
        <w:rPr>
          <w:rFonts w:ascii="Arial" w:hAnsi="Arial" w:cs="Arial"/>
          <w:sz w:val="28"/>
          <w:szCs w:val="28"/>
          <w:lang w:val="el-GR"/>
        </w:rPr>
        <w:t xml:space="preserve">Σύμφωνα με καθηγητή Παπαδημητρίου, στο βιβλίο «Βασικές αρχές Μάρκετινγκ», </w:t>
      </w:r>
      <w:r>
        <w:rPr>
          <w:rFonts w:ascii="Arial" w:hAnsi="Arial" w:cs="Arial"/>
          <w:sz w:val="28"/>
          <w:szCs w:val="28"/>
          <w:lang w:val="el-GR"/>
        </w:rPr>
        <w:t>Η διαφήμιση βοηθά</w:t>
      </w:r>
      <w:r w:rsidRPr="00E03CB8">
        <w:rPr>
          <w:rFonts w:ascii="Arial" w:hAnsi="Arial" w:cs="Arial"/>
          <w:sz w:val="28"/>
          <w:szCs w:val="28"/>
          <w:lang w:val="el-GR"/>
        </w:rPr>
        <w:t xml:space="preserve"> το Μάρκετινγκ να μεταφέρουν τις απόψεις, κατευθύνσεις και τις τάσεις της αγοράς από και προς την επιχειρηματική μονάδα. </w:t>
      </w:r>
    </w:p>
    <w:p w:rsidR="00E03CB8" w:rsidRPr="00E03CB8" w:rsidRDefault="00E03CB8" w:rsidP="00E03CB8">
      <w:pPr>
        <w:rPr>
          <w:rFonts w:ascii="Arial" w:hAnsi="Arial" w:cs="Arial"/>
          <w:sz w:val="28"/>
          <w:szCs w:val="28"/>
          <w:lang w:val="el-GR"/>
        </w:rPr>
      </w:pPr>
      <w:r w:rsidRPr="00E03CB8">
        <w:rPr>
          <w:rFonts w:ascii="Arial" w:hAnsi="Arial" w:cs="Arial"/>
          <w:sz w:val="28"/>
          <w:szCs w:val="28"/>
          <w:lang w:val="el-GR"/>
        </w:rPr>
        <w:lastRenderedPageBreak/>
        <w:t xml:space="preserve">Τόσο η διαφήμιση όσο και οι δημόσιες σχέσεις δημιουργούν για την επιχείρηση το κατάλληλο δεκτικό και πρόσφορο περιβάλλον ώστε να μπορέσει να δραστηριοποιηθεί το Μάρκετινγκ  </w:t>
      </w:r>
    </w:p>
    <w:p w:rsidR="00E03CB8" w:rsidRPr="00E03CB8" w:rsidRDefault="00E03CB8" w:rsidP="00E03CB8">
      <w:pPr>
        <w:rPr>
          <w:rFonts w:ascii="Arial" w:hAnsi="Arial" w:cs="Arial"/>
          <w:sz w:val="28"/>
          <w:szCs w:val="28"/>
          <w:lang w:val="el-GR"/>
        </w:rPr>
      </w:pPr>
      <w:r>
        <w:rPr>
          <w:rFonts w:ascii="Arial" w:hAnsi="Arial" w:cs="Arial"/>
          <w:sz w:val="28"/>
          <w:szCs w:val="28"/>
          <w:lang w:val="el-GR"/>
        </w:rPr>
        <w:t>Η διαφήμιση υποβοηθά</w:t>
      </w:r>
      <w:r w:rsidRPr="00E03CB8">
        <w:rPr>
          <w:rFonts w:ascii="Arial" w:hAnsi="Arial" w:cs="Arial"/>
          <w:sz w:val="28"/>
          <w:szCs w:val="28"/>
          <w:lang w:val="el-GR"/>
        </w:rPr>
        <w:t xml:space="preserve"> το Μάρκετινγκ, βάζ</w:t>
      </w:r>
      <w:r>
        <w:rPr>
          <w:rFonts w:ascii="Arial" w:hAnsi="Arial" w:cs="Arial"/>
          <w:sz w:val="28"/>
          <w:szCs w:val="28"/>
          <w:lang w:val="el-GR"/>
        </w:rPr>
        <w:t>ει</w:t>
      </w:r>
      <w:r w:rsidRPr="00E03CB8">
        <w:rPr>
          <w:rFonts w:ascii="Arial" w:hAnsi="Arial" w:cs="Arial"/>
          <w:sz w:val="28"/>
          <w:szCs w:val="28"/>
          <w:lang w:val="el-GR"/>
        </w:rPr>
        <w:t xml:space="preserve"> τα θεμέλια για το Μάρκετινγκ</w:t>
      </w:r>
      <w:r>
        <w:rPr>
          <w:rFonts w:ascii="Arial" w:hAnsi="Arial" w:cs="Arial"/>
          <w:sz w:val="28"/>
          <w:szCs w:val="28"/>
          <w:lang w:val="el-GR"/>
        </w:rPr>
        <w:t xml:space="preserve"> λειτουργεί</w:t>
      </w:r>
      <w:r w:rsidRPr="00E03CB8">
        <w:rPr>
          <w:rFonts w:ascii="Arial" w:hAnsi="Arial" w:cs="Arial"/>
          <w:sz w:val="28"/>
          <w:szCs w:val="28"/>
          <w:lang w:val="el-GR"/>
        </w:rPr>
        <w:t xml:space="preserve"> ως έργο υποδομής.</w:t>
      </w:r>
    </w:p>
    <w:p w:rsidR="00E03CB8" w:rsidRPr="00E03CB8" w:rsidRDefault="00E03CB8" w:rsidP="00E03CB8">
      <w:pPr>
        <w:rPr>
          <w:rFonts w:ascii="Arial" w:hAnsi="Arial" w:cs="Arial"/>
          <w:b/>
          <w:sz w:val="28"/>
          <w:szCs w:val="28"/>
          <w:lang w:val="el-GR"/>
        </w:rPr>
      </w:pPr>
      <w:r>
        <w:rPr>
          <w:rFonts w:ascii="Arial" w:hAnsi="Arial" w:cs="Arial"/>
          <w:b/>
          <w:sz w:val="28"/>
          <w:szCs w:val="28"/>
          <w:lang w:val="el-GR"/>
        </w:rPr>
        <w:t>Δ</w:t>
      </w:r>
      <w:r w:rsidRPr="00E03CB8">
        <w:rPr>
          <w:rFonts w:ascii="Arial" w:hAnsi="Arial" w:cs="Arial"/>
          <w:b/>
          <w:sz w:val="28"/>
          <w:szCs w:val="28"/>
          <w:lang w:val="el-GR"/>
        </w:rPr>
        <w:t>ιαφορές</w:t>
      </w:r>
    </w:p>
    <w:p w:rsidR="00E03CB8" w:rsidRPr="00E03CB8" w:rsidRDefault="00E03CB8" w:rsidP="00E03CB8">
      <w:pPr>
        <w:rPr>
          <w:rFonts w:ascii="Arial" w:hAnsi="Arial" w:cs="Arial"/>
          <w:sz w:val="28"/>
          <w:szCs w:val="28"/>
          <w:lang w:val="el-GR"/>
        </w:rPr>
      </w:pPr>
      <w:r w:rsidRPr="00E03CB8">
        <w:rPr>
          <w:rFonts w:ascii="Arial" w:hAnsi="Arial" w:cs="Arial"/>
          <w:b/>
          <w:sz w:val="28"/>
          <w:szCs w:val="28"/>
          <w:lang w:val="el-GR"/>
        </w:rPr>
        <w:t xml:space="preserve">Διαφήμιση = </w:t>
      </w:r>
      <w:r w:rsidRPr="00E03CB8">
        <w:rPr>
          <w:rFonts w:ascii="Arial" w:hAnsi="Arial" w:cs="Arial"/>
          <w:sz w:val="28"/>
          <w:szCs w:val="28"/>
          <w:lang w:val="el-GR"/>
        </w:rPr>
        <w:t xml:space="preserve">Ημερομηνία Αρχής-Λήξης </w:t>
      </w:r>
    </w:p>
    <w:p w:rsidR="00E03CB8" w:rsidRPr="00E03CB8" w:rsidRDefault="00E03CB8" w:rsidP="00E03CB8">
      <w:pPr>
        <w:rPr>
          <w:rFonts w:ascii="Arial" w:hAnsi="Arial" w:cs="Arial"/>
          <w:sz w:val="28"/>
          <w:szCs w:val="28"/>
          <w:lang w:val="el-GR"/>
        </w:rPr>
      </w:pPr>
      <w:r w:rsidRPr="00E03CB8">
        <w:rPr>
          <w:rFonts w:ascii="Arial" w:hAnsi="Arial" w:cs="Arial"/>
          <w:sz w:val="28"/>
          <w:szCs w:val="28"/>
          <w:lang w:val="el-GR"/>
        </w:rPr>
        <w:t>Αντίθετα ένα οργανωμένο πρόγραμμα Μάρκετινγκ έχει μεγαλύτερη διάρκεια</w:t>
      </w:r>
      <w:r>
        <w:rPr>
          <w:rFonts w:ascii="Arial" w:hAnsi="Arial" w:cs="Arial"/>
          <w:sz w:val="28"/>
          <w:szCs w:val="28"/>
          <w:lang w:val="el-GR"/>
        </w:rPr>
        <w:t>,</w:t>
      </w:r>
      <w:r w:rsidRPr="00E03CB8">
        <w:rPr>
          <w:rFonts w:ascii="Arial" w:hAnsi="Arial" w:cs="Arial"/>
          <w:sz w:val="28"/>
          <w:szCs w:val="28"/>
          <w:lang w:val="el-GR"/>
        </w:rPr>
        <w:t xml:space="preserve"> δεν έχει λήξη</w:t>
      </w:r>
      <w:r>
        <w:rPr>
          <w:rFonts w:ascii="Arial" w:hAnsi="Arial" w:cs="Arial"/>
          <w:sz w:val="28"/>
          <w:szCs w:val="28"/>
          <w:lang w:val="el-GR"/>
        </w:rPr>
        <w:t>.</w:t>
      </w:r>
    </w:p>
    <w:p w:rsidR="00E03CB8" w:rsidRPr="00E03CB8" w:rsidRDefault="00E03CB8" w:rsidP="00E03CB8">
      <w:pPr>
        <w:rPr>
          <w:rFonts w:ascii="Arial" w:hAnsi="Arial" w:cs="Arial"/>
          <w:sz w:val="28"/>
          <w:szCs w:val="28"/>
          <w:lang w:val="el-GR"/>
        </w:rPr>
      </w:pPr>
      <w:r>
        <w:rPr>
          <w:rFonts w:ascii="Arial" w:hAnsi="Arial" w:cs="Arial"/>
          <w:sz w:val="28"/>
          <w:szCs w:val="28"/>
          <w:lang w:val="el-GR"/>
        </w:rPr>
        <w:t xml:space="preserve">Το </w:t>
      </w:r>
      <w:r w:rsidRPr="00E03CB8">
        <w:rPr>
          <w:rFonts w:ascii="Arial" w:hAnsi="Arial" w:cs="Arial"/>
          <w:sz w:val="28"/>
          <w:szCs w:val="28"/>
          <w:lang w:val="el-GR"/>
        </w:rPr>
        <w:t xml:space="preserve">Μάρκετινγκ σε σχέση με </w:t>
      </w:r>
      <w:r>
        <w:rPr>
          <w:rFonts w:ascii="Arial" w:hAnsi="Arial" w:cs="Arial"/>
          <w:sz w:val="28"/>
          <w:szCs w:val="28"/>
          <w:lang w:val="el-GR"/>
        </w:rPr>
        <w:t xml:space="preserve">τη </w:t>
      </w:r>
      <w:r w:rsidRPr="00E03CB8">
        <w:rPr>
          <w:rFonts w:ascii="Arial" w:hAnsi="Arial" w:cs="Arial"/>
          <w:sz w:val="28"/>
          <w:szCs w:val="28"/>
          <w:lang w:val="el-GR"/>
        </w:rPr>
        <w:t>διαφήμιση</w:t>
      </w:r>
      <w:r>
        <w:rPr>
          <w:rFonts w:ascii="Arial" w:hAnsi="Arial" w:cs="Arial"/>
          <w:sz w:val="28"/>
          <w:szCs w:val="28"/>
          <w:lang w:val="el-GR"/>
        </w:rPr>
        <w:t xml:space="preserve"> έχει</w:t>
      </w:r>
      <w:r w:rsidRPr="00E03CB8">
        <w:rPr>
          <w:rFonts w:ascii="Arial" w:hAnsi="Arial" w:cs="Arial"/>
          <w:sz w:val="28"/>
          <w:szCs w:val="28"/>
          <w:lang w:val="el-GR"/>
        </w:rPr>
        <w:t xml:space="preserve"> </w:t>
      </w:r>
      <w:r>
        <w:rPr>
          <w:rFonts w:ascii="Arial" w:hAnsi="Arial" w:cs="Arial"/>
          <w:sz w:val="28"/>
          <w:szCs w:val="28"/>
          <w:lang w:val="el-GR"/>
        </w:rPr>
        <w:t>μ</w:t>
      </w:r>
      <w:r w:rsidRPr="00E03CB8">
        <w:rPr>
          <w:rFonts w:ascii="Arial" w:hAnsi="Arial" w:cs="Arial"/>
          <w:sz w:val="28"/>
          <w:szCs w:val="28"/>
          <w:lang w:val="el-GR"/>
        </w:rPr>
        <w:t>εγαλύτερο προγραμματισμό</w:t>
      </w:r>
      <w:r>
        <w:rPr>
          <w:rFonts w:ascii="Arial" w:hAnsi="Arial" w:cs="Arial"/>
          <w:sz w:val="28"/>
          <w:szCs w:val="28"/>
          <w:lang w:val="el-GR"/>
        </w:rPr>
        <w:t>.</w:t>
      </w:r>
    </w:p>
    <w:p w:rsidR="00E03CB8" w:rsidRPr="00E03CB8" w:rsidRDefault="00E03CB8" w:rsidP="00E03CB8">
      <w:pPr>
        <w:rPr>
          <w:rFonts w:ascii="Arial" w:hAnsi="Arial" w:cs="Arial"/>
          <w:b/>
          <w:sz w:val="28"/>
          <w:szCs w:val="28"/>
          <w:lang w:val="el-GR"/>
        </w:rPr>
      </w:pPr>
      <w:r w:rsidRPr="00E03CB8">
        <w:rPr>
          <w:rFonts w:ascii="Arial" w:hAnsi="Arial" w:cs="Arial"/>
          <w:b/>
          <w:sz w:val="28"/>
          <w:szCs w:val="28"/>
          <w:lang w:val="el-GR"/>
        </w:rPr>
        <w:t>Ομοιότητες</w:t>
      </w:r>
    </w:p>
    <w:p w:rsidR="00E03CB8" w:rsidRPr="00E03CB8" w:rsidRDefault="00E03CB8" w:rsidP="00E03CB8">
      <w:pPr>
        <w:rPr>
          <w:rFonts w:ascii="Arial" w:hAnsi="Arial" w:cs="Arial"/>
          <w:sz w:val="28"/>
          <w:szCs w:val="28"/>
          <w:lang w:val="el-GR"/>
        </w:rPr>
      </w:pPr>
      <w:r>
        <w:rPr>
          <w:rFonts w:ascii="Arial" w:hAnsi="Arial" w:cs="Arial"/>
          <w:sz w:val="28"/>
          <w:szCs w:val="28"/>
          <w:lang w:val="el-GR"/>
        </w:rPr>
        <w:t>Τόσο στη δ</w:t>
      </w:r>
      <w:r w:rsidRPr="00E03CB8">
        <w:rPr>
          <w:rFonts w:ascii="Arial" w:hAnsi="Arial" w:cs="Arial"/>
          <w:sz w:val="28"/>
          <w:szCs w:val="28"/>
          <w:lang w:val="el-GR"/>
        </w:rPr>
        <w:t xml:space="preserve">ιαφήμιση </w:t>
      </w:r>
      <w:r>
        <w:rPr>
          <w:rFonts w:ascii="Arial" w:hAnsi="Arial" w:cs="Arial"/>
          <w:sz w:val="28"/>
          <w:szCs w:val="28"/>
          <w:lang w:val="el-GR"/>
        </w:rPr>
        <w:t xml:space="preserve">όσο </w:t>
      </w:r>
      <w:r w:rsidRPr="00E03CB8">
        <w:rPr>
          <w:rFonts w:ascii="Arial" w:hAnsi="Arial" w:cs="Arial"/>
          <w:sz w:val="28"/>
          <w:szCs w:val="28"/>
          <w:lang w:val="el-GR"/>
        </w:rPr>
        <w:t xml:space="preserve">και </w:t>
      </w:r>
      <w:r>
        <w:rPr>
          <w:rFonts w:ascii="Arial" w:hAnsi="Arial" w:cs="Arial"/>
          <w:sz w:val="28"/>
          <w:szCs w:val="28"/>
          <w:lang w:val="el-GR"/>
        </w:rPr>
        <w:t xml:space="preserve">στο </w:t>
      </w:r>
      <w:r w:rsidRPr="00E03CB8">
        <w:rPr>
          <w:rFonts w:ascii="Arial" w:hAnsi="Arial" w:cs="Arial"/>
          <w:sz w:val="28"/>
          <w:szCs w:val="28"/>
          <w:lang w:val="el-GR"/>
        </w:rPr>
        <w:t>Μάρκετινγκ ξεκινάμε έγκαιρα</w:t>
      </w:r>
      <w:r>
        <w:rPr>
          <w:rFonts w:ascii="Arial" w:hAnsi="Arial" w:cs="Arial"/>
          <w:sz w:val="28"/>
          <w:szCs w:val="28"/>
          <w:lang w:val="el-GR"/>
        </w:rPr>
        <w:t xml:space="preserve"> την υλοποίηση του προγράμματος.</w:t>
      </w:r>
    </w:p>
    <w:p w:rsidR="00E03CB8" w:rsidRPr="00E03CB8" w:rsidRDefault="00E03CB8" w:rsidP="00E03CB8">
      <w:pPr>
        <w:rPr>
          <w:rFonts w:ascii="Arial" w:hAnsi="Arial" w:cs="Arial"/>
          <w:sz w:val="28"/>
          <w:szCs w:val="28"/>
          <w:lang w:val="el-GR"/>
        </w:rPr>
      </w:pPr>
      <w:r w:rsidRPr="00E03CB8">
        <w:rPr>
          <w:rFonts w:ascii="Arial" w:hAnsi="Arial" w:cs="Arial"/>
          <w:sz w:val="28"/>
          <w:szCs w:val="28"/>
          <w:lang w:val="el-GR"/>
        </w:rPr>
        <w:t>Στηρίζονται στην έρευνα αγοράς</w:t>
      </w:r>
      <w:r>
        <w:rPr>
          <w:rFonts w:ascii="Arial" w:hAnsi="Arial" w:cs="Arial"/>
          <w:sz w:val="28"/>
          <w:szCs w:val="28"/>
          <w:lang w:val="el-GR"/>
        </w:rPr>
        <w:t>.</w:t>
      </w:r>
      <w:r w:rsidRPr="00E03CB8">
        <w:rPr>
          <w:rFonts w:ascii="Arial" w:hAnsi="Arial" w:cs="Arial"/>
          <w:sz w:val="28"/>
          <w:szCs w:val="28"/>
          <w:lang w:val="el-GR"/>
        </w:rPr>
        <w:t xml:space="preserve"> </w:t>
      </w:r>
    </w:p>
    <w:p w:rsidR="00E03CB8" w:rsidRPr="00B46819" w:rsidRDefault="00E03CB8" w:rsidP="00C511FD">
      <w:pPr>
        <w:rPr>
          <w:rFonts w:ascii="Arial" w:eastAsia="Arial" w:hAnsi="Arial" w:cs="Arial"/>
          <w:sz w:val="24"/>
          <w:lang w:val="el-GR"/>
        </w:rPr>
      </w:pPr>
    </w:p>
    <w:p w:rsidR="00485985" w:rsidRPr="00C511FD" w:rsidRDefault="00485985">
      <w:pPr>
        <w:rPr>
          <w:rFonts w:ascii="Arial" w:hAnsi="Arial" w:cs="Arial"/>
          <w:sz w:val="28"/>
          <w:szCs w:val="28"/>
          <w:lang w:val="el-GR"/>
        </w:rPr>
      </w:pPr>
    </w:p>
    <w:sectPr w:rsidR="00485985" w:rsidRPr="00C51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FD"/>
    <w:rsid w:val="002A5124"/>
    <w:rsid w:val="00485985"/>
    <w:rsid w:val="009529CA"/>
    <w:rsid w:val="00C511FD"/>
    <w:rsid w:val="00E0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1FD"/>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1FD"/>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555</Words>
  <Characters>3000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Kontogeorgou</dc:creator>
  <cp:lastModifiedBy>user</cp:lastModifiedBy>
  <cp:revision>3</cp:revision>
  <dcterms:created xsi:type="dcterms:W3CDTF">2021-04-08T18:23:00Z</dcterms:created>
  <dcterms:modified xsi:type="dcterms:W3CDTF">2021-04-08T18:29:00Z</dcterms:modified>
</cp:coreProperties>
</file>