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7CC" w:rsidRDefault="000547CC">
      <w:r>
        <w:rPr>
          <w:noProof/>
          <w:lang w:val="el-GR" w:eastAsia="el-GR"/>
        </w:rPr>
        <w:pict>
          <v:rect id="Rectangle 36" o:spid="_x0000_s1026" style="position:absolute;margin-left:270.75pt;margin-top:46.2pt;width:243.15pt;height:551.7pt;z-index:251655168;visibility:visible;mso-width-percent:400;mso-height-percent:700;mso-position-horizontal-relative:page;mso-position-vertical-relative:page;mso-width-percent:400;mso-height-percent:70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" strokecolor="#938953" strokeweight="1.25pt">
            <w10:wrap anchorx="page" anchory="page"/>
          </v:rect>
        </w:pict>
      </w:r>
      <w:r>
        <w:rPr>
          <w:noProof/>
          <w:lang w:val="el-GR" w:eastAsia="el-GR"/>
        </w:rPr>
        <w:pict>
          <v:shapetype id="_x0000_t202" coordsize="21600,21600" o:spt="202" path="m,l,21600r21600,l21600,xe">
            <v:stroke joinstyle="miter"/>
            <v:path gradientshapeok="t" o:connecttype="rect"/>
          </v:shapetype>
          <v:shape id="Text Box 33" o:spid="_x0000_s1027" type="#_x0000_t202" style="position:absolute;margin-left:278.45pt;margin-top:522.7pt;width:220.3pt;height:21.15pt;z-index:251660288;visibility:visible;mso-width-percent:360;mso-position-horizontal-relative:page;mso-position-vertical-relative:page;mso-width-percent:36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" filled="f" stroked="f" strokeweight=".5pt">
            <v:textbox style="mso-fit-shape-to-text:t">
              <w:txbxContent>
                <w:p w:rsidR="000547CC" w:rsidRPr="008F37F2" w:rsidRDefault="000547CC" w:rsidP="008F37F2">
                  <w:pPr>
                    <w:pStyle w:val="a3"/>
                    <w:rPr>
                      <w:noProof/>
                      <w:color w:val="1F497D"/>
                    </w:rPr>
                  </w:pPr>
                </w:p>
              </w:txbxContent>
            </v:textbox>
            <w10:wrap type="square" anchorx="page" anchory="page"/>
          </v:shape>
        </w:pict>
      </w:r>
      <w:r>
        <w:rPr>
          <w:noProof/>
          <w:lang w:val="el-GR" w:eastAsia="el-GR"/>
        </w:rPr>
        <w:pict>
          <v:rect id="Rectangle 34" o:spid="_x0000_s1028" style="position:absolute;margin-left:0;margin-top:0;width:581.4pt;height:752.4pt;z-index:-251657216;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" fillcolor="#f1efe6" stroked="f" strokeweight="2pt">
            <v:fill color2="#575131" rotate="t" focusposition=".5,.5" focussize="" focus="100%" type="gradientRadial"/>
            <v:path arrowok="t"/>
            <v:textbox inset="21.6pt,,21.6pt">
              <w:txbxContent>
                <w:p w:rsidR="000547CC" w:rsidRDefault="000547CC"/>
              </w:txbxContent>
            </v:textbox>
            <w10:wrap anchorx="page" anchory="page"/>
          </v:rect>
        </w:pict>
      </w:r>
      <w:r>
        <w:rPr>
          <w:noProof/>
          <w:lang w:val="el-GR" w:eastAsia="el-GR"/>
        </w:rPr>
        <w:pict>
          <v:rect id="Rectangle 35" o:spid="_x0000_s1029" style="position:absolute;margin-left:278.45pt;margin-top:19.8pt;width:226.4pt;height:237.6pt;z-index:251656192;visibility:visible;mso-width-percent:370;mso-height-percent:300;mso-position-horizontal-relative:page;mso-position-vertical-relative:page;mso-width-percent:370;mso-height-percent:30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" fillcolor="#1f497d" stroked="f" strokeweight="2pt">
            <v:textbox inset="14.4pt,14.4pt,14.4pt,28.8pt">
              <w:txbxContent>
                <w:p w:rsidR="000547CC" w:rsidRDefault="008F37F2" w:rsidP="008F37F2">
                  <w:pPr>
                    <w:spacing w:before="240"/>
                    <w:rPr>
                      <w:color w:val="FFFFFF"/>
                      <w:sz w:val="28"/>
                      <w:lang w:val="el-GR"/>
                    </w:rPr>
                  </w:pPr>
                  <w:r>
                    <w:rPr>
                      <w:color w:val="FFFFFF"/>
                      <w:sz w:val="28"/>
                      <w:lang w:val="el-GR"/>
                    </w:rPr>
                    <w:t xml:space="preserve">ΚΑΤΑΣΚΕΥΗ    ΠΛΟΙΟΥ </w:t>
                  </w:r>
                </w:p>
                <w:p w:rsidR="008F37F2" w:rsidRDefault="008F37F2" w:rsidP="008F37F2">
                  <w:pPr>
                    <w:spacing w:before="240"/>
                    <w:rPr>
                      <w:color w:val="FFFFFF"/>
                      <w:sz w:val="28"/>
                      <w:lang w:val="el-GR"/>
                    </w:rPr>
                  </w:pPr>
                </w:p>
                <w:p w:rsidR="008F37F2" w:rsidRPr="00CC34BA" w:rsidRDefault="008F37F2" w:rsidP="008F37F2">
                  <w:pPr>
                    <w:spacing w:before="240"/>
                    <w:rPr>
                      <w:color w:val="FFFFFF"/>
                      <w:sz w:val="28"/>
                      <w:lang w:val="el-GR"/>
                    </w:rPr>
                  </w:pPr>
                  <w:r>
                    <w:rPr>
                      <w:color w:val="FFFFFF"/>
                      <w:sz w:val="28"/>
                      <w:lang w:val="el-GR"/>
                    </w:rPr>
                    <w:t xml:space="preserve">ΒΑΛΑΒΑΝΗΣ ΝΙΚΟΛΑΟΣ </w:t>
                  </w:r>
                </w:p>
              </w:txbxContent>
            </v:textbox>
            <w10:wrap anchorx="page" anchory="page"/>
          </v:rect>
        </w:pict>
      </w:r>
      <w:r>
        <w:rPr>
          <w:noProof/>
          <w:lang w:val="el-GR" w:eastAsia="el-GR"/>
        </w:rPr>
        <w:pict>
          <v:rect id="Rectangle 37" o:spid="_x0000_s1030" style="position:absolute;margin-left:278.45pt;margin-top:546.45pt;width:226.4pt;height:9.35pt;z-index:251658240;visibility:visible;mso-width-percent:370;mso-position-horizontal-relative:page;mso-position-vertical-relative:page;mso-width-percent:37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" fillcolor="#4f81bd" stroked="f" strokeweight="2pt">
            <w10:wrap anchorx="page" anchory="page"/>
          </v:rect>
        </w:pict>
      </w:r>
      <w:r>
        <w:rPr>
          <w:noProof/>
          <w:lang w:val="el-GR" w:eastAsia="el-GR"/>
        </w:rPr>
        <w:pict>
          <v:shape id="Text Box 39" o:spid="_x0000_s1031" type="#_x0000_t202" style="position:absolute;margin-left:278.45pt;margin-top:277.2pt;width:220.3pt;height:221.75pt;z-index:251657216;visibility:visible;mso-width-percent:360;mso-height-percent:280;mso-position-horizontal-relative:page;mso-position-vertical-relative:page;mso-width-percent:360;mso-height-percent: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" filled="f" stroked="f" strokeweight=".5pt">
            <v:textbox style="mso-fit-shape-to-text:t">
              <w:txbxContent>
                <w:p w:rsidR="000547CC" w:rsidRPr="008F37F2" w:rsidRDefault="000547CC">
                  <w:pPr>
                    <w:rPr>
                      <w:rFonts w:ascii="Cambria" w:hAnsi="Cambria"/>
                      <w:noProof/>
                      <w:color w:val="1F497D"/>
                      <w:sz w:val="32"/>
                      <w:szCs w:val="40"/>
                    </w:rPr>
                  </w:pPr>
                </w:p>
              </w:txbxContent>
            </v:textbox>
            <w10:wrap type="square" anchorx="page" anchory="page"/>
          </v:shape>
        </w:pict>
      </w:r>
    </w:p>
    <w:p w:rsidR="000547CC" w:rsidRDefault="000547CC">
      <w:r>
        <w:br w:type="page"/>
      </w:r>
    </w:p>
    <w:p w:rsidR="000547CC" w:rsidRDefault="000547CC">
      <w:pPr>
        <w:rPr>
          <w:lang w:val="el-GR"/>
        </w:rPr>
      </w:pPr>
      <w:r>
        <w:rPr>
          <w:lang w:val="el-GR"/>
        </w:rPr>
        <w:lastRenderedPageBreak/>
        <w:t>ΠΕΡΙΕΧΟΜΕΝΑ:</w:t>
      </w:r>
    </w:p>
    <w:p w:rsidR="000547CC" w:rsidRDefault="000547CC">
      <w:pPr>
        <w:rPr>
          <w:lang w:val="el-GR"/>
        </w:rPr>
      </w:pPr>
      <w:r>
        <w:rPr>
          <w:lang w:val="el-GR"/>
        </w:rPr>
        <w:t>1.ΕΙΣΑΓΩΓΗ</w:t>
      </w:r>
    </w:p>
    <w:p w:rsidR="000547CC" w:rsidRDefault="000547CC">
      <w:pPr>
        <w:rPr>
          <w:lang w:val="el-GR"/>
        </w:rPr>
      </w:pPr>
      <w:r>
        <w:rPr>
          <w:lang w:val="el-GR"/>
        </w:rPr>
        <w:t>2.</w:t>
      </w:r>
      <w:r w:rsidRPr="00F55BB7">
        <w:rPr>
          <w:lang w:val="el-GR"/>
        </w:rPr>
        <w:t xml:space="preserve"> ΔΙΑΔΙΚΑΣΙΑ ΝΑΥΠΗΓΗΣΗΣ ΕΝΟΣ ΠΛΟΙΟΥ</w:t>
      </w:r>
    </w:p>
    <w:p w:rsidR="000547CC" w:rsidRPr="00F55BB7" w:rsidRDefault="000547CC">
      <w:pPr>
        <w:rPr>
          <w:lang w:val="el-GR"/>
        </w:rPr>
      </w:pPr>
      <w:r>
        <w:rPr>
          <w:lang w:val="el-GR"/>
        </w:rPr>
        <w:t>3.</w:t>
      </w:r>
      <w:r w:rsidRPr="00F55BB7">
        <w:rPr>
          <w:lang w:val="el-GR"/>
        </w:rPr>
        <w:t xml:space="preserve"> </w:t>
      </w:r>
      <w:r>
        <w:rPr>
          <w:lang w:val="el-GR"/>
        </w:rPr>
        <w:t>Η ΠΑΡΑΓΩΓΙΚΗ ΔΙΑΔΙΚΑΣΙΑ ΝΑΥΠΗΓΗΣΗΣ ΕΝΟΣ ΝΕΟΤΕΥΚΤΟΥ ΠΛΟΙΟΥ</w:t>
      </w:r>
    </w:p>
    <w:p w:rsidR="000547CC" w:rsidRDefault="000547CC">
      <w:pPr>
        <w:rPr>
          <w:lang w:val="el-GR"/>
        </w:rPr>
      </w:pPr>
      <w:r>
        <w:rPr>
          <w:lang w:val="el-GR"/>
        </w:rPr>
        <w:t>4.</w:t>
      </w:r>
      <w:r w:rsidRPr="00720A68">
        <w:rPr>
          <w:lang w:val="el-GR"/>
        </w:rPr>
        <w:t xml:space="preserve"> </w:t>
      </w:r>
      <w:r>
        <w:rPr>
          <w:lang w:val="el-GR"/>
        </w:rPr>
        <w:t>ΔΙΑΔΙΚΑΣΙΕΣ ΣΥΝΤΗΡΗΣΗΣ ΕΠΙΣΚΕΥΗΣ</w:t>
      </w:r>
      <w:r w:rsidRPr="00720A68">
        <w:rPr>
          <w:lang w:val="el-GR"/>
        </w:rPr>
        <w:t xml:space="preserve"> -</w:t>
      </w:r>
      <w:r>
        <w:rPr>
          <w:lang w:val="el-GR"/>
        </w:rPr>
        <w:t>ΜΕΤΑΣΚΕΥΗΣ</w:t>
      </w:r>
      <w:r w:rsidRPr="00720A68">
        <w:rPr>
          <w:lang w:val="el-GR"/>
        </w:rPr>
        <w:t xml:space="preserve"> </w:t>
      </w:r>
      <w:r>
        <w:rPr>
          <w:lang w:val="el-GR"/>
        </w:rPr>
        <w:t>ΠΛΟΙΟΥ</w:t>
      </w:r>
    </w:p>
    <w:p w:rsidR="000547CC" w:rsidRPr="00B771D0" w:rsidRDefault="000547CC">
      <w:pPr>
        <w:rPr>
          <w:lang w:val="el-GR"/>
        </w:rPr>
      </w:pPr>
      <w:r>
        <w:rPr>
          <w:lang w:val="el-GR"/>
        </w:rPr>
        <w:t>5.ΤΟ ΚΟΣΤΟΣ ΝΑΥΠΗΓΗΣΗΣ</w:t>
      </w:r>
    </w:p>
    <w:p w:rsidR="000547CC" w:rsidRDefault="000547CC">
      <w:pPr>
        <w:rPr>
          <w:lang w:val="el-GR"/>
        </w:rPr>
      </w:pPr>
      <w:r>
        <w:rPr>
          <w:lang w:val="el-GR"/>
        </w:rPr>
        <w:t>6.ΣΥΜΠΕΡΑΣΜΑΤΑ</w:t>
      </w:r>
    </w:p>
    <w:p w:rsidR="000547CC" w:rsidRDefault="000547CC">
      <w:pPr>
        <w:rPr>
          <w:lang w:val="el-GR"/>
        </w:rPr>
      </w:pPr>
      <w:r>
        <w:rPr>
          <w:lang w:val="el-GR"/>
        </w:rPr>
        <w:t>7.ΒΙΒΛΙΟΓΡΑΦΙΑ</w:t>
      </w:r>
    </w:p>
    <w:p w:rsidR="000547CC" w:rsidRDefault="000547CC">
      <w:pPr>
        <w:rPr>
          <w:lang w:val="el-GR"/>
        </w:rPr>
      </w:pPr>
    </w:p>
    <w:p w:rsidR="000547CC" w:rsidRDefault="000547CC" w:rsidP="00F55BB7">
      <w:pPr>
        <w:jc w:val="center"/>
        <w:rPr>
          <w:color w:val="632423"/>
          <w:sz w:val="28"/>
          <w:lang w:val="el-GR"/>
        </w:rPr>
      </w:pPr>
      <w:r w:rsidRPr="00F55BB7">
        <w:rPr>
          <w:color w:val="632423"/>
          <w:sz w:val="28"/>
          <w:lang w:val="el-GR"/>
        </w:rPr>
        <w:t>1.ΕΙΣΑΓΩΓΗ</w:t>
      </w:r>
    </w:p>
    <w:p w:rsidR="000547CC" w:rsidRPr="001E29B1" w:rsidRDefault="000547CC" w:rsidP="0056640F">
      <w:pPr>
        <w:rPr>
          <w:lang w:val="el-GR"/>
        </w:rPr>
      </w:pPr>
      <w:r w:rsidRPr="009D0388">
        <w:rPr>
          <w:sz w:val="24"/>
          <w:lang w:val="el-GR"/>
        </w:rPr>
        <w:t xml:space="preserve">Η έναρξη κατασκευής πλοίων τοποθετείται χρονολογικά στους πρώιμους ιστορικούς χρόνους. Το πρώτο πλοίο που κατασκεύασε ο άνθρωπος για να ικανοποιήσει τις ανάγκες του, ήταν ένας κορμός δέντρου κινούμενος με τα χέρια των επιβατών, ενώ αργότερα οι Αιγύπτιοι, περίπου το 6.000 </w:t>
      </w:r>
      <w:proofErr w:type="spellStart"/>
      <w:r w:rsidRPr="009D0388">
        <w:rPr>
          <w:sz w:val="24"/>
          <w:lang w:val="el-GR"/>
        </w:rPr>
        <w:t>π.Χ.</w:t>
      </w:r>
      <w:proofErr w:type="spellEnd"/>
      <w:r w:rsidRPr="009D0388">
        <w:rPr>
          <w:sz w:val="24"/>
          <w:lang w:val="el-GR"/>
        </w:rPr>
        <w:t>, ήταν αυτοί που κατασκεύασαν τα πρώτα ξύλινα ποταμοπλοΐα για να μεταφέρουν πέτρες που χρησιμοποιούσαν για την κατασκευή των ναών και πυραμίδων καθώς και για να κάνουν</w:t>
      </w:r>
      <w:r>
        <w:rPr>
          <w:sz w:val="24"/>
          <w:lang w:val="el-GR"/>
        </w:rPr>
        <w:t xml:space="preserve"> εισαγωγή ξυλείας από το Λίβανο</w:t>
      </w:r>
      <w:r w:rsidRPr="009D0388">
        <w:rPr>
          <w:sz w:val="24"/>
          <w:lang w:val="el-GR"/>
        </w:rPr>
        <w:t xml:space="preserve"> . Οι Φοίνικες ήταν εκείνοι οι οποίοι κατασκεύασαν πλοία τα οποία προορίζονταν για θαλάσσιες μεταφορές αγαθών, καθώς ήταν πολύ μακριά, στενά και είχαν άγκυρα, καινοτομίες οι οποίες τα διαφοροποιούσαν από τα πλοία των Αιγυπτίων, τα οποία ήταν κατασκευασμένα αποκλειστικά για να διασχίζουν τον ποταμό Νείλο.</w:t>
      </w:r>
      <w:r w:rsidRPr="009D0388">
        <w:rPr>
          <w:lang w:val="el-GR"/>
        </w:rPr>
        <w:t xml:space="preserve"> </w:t>
      </w:r>
      <w:r>
        <w:rPr>
          <w:sz w:val="24"/>
          <w:lang w:val="el-GR"/>
        </w:rPr>
        <w:t>Έπειτα,</w:t>
      </w:r>
      <w:r w:rsidRPr="00F55CE2">
        <w:rPr>
          <w:sz w:val="24"/>
          <w:lang w:val="el-GR"/>
        </w:rPr>
        <w:t xml:space="preserve"> πρώτος μεγάλος σταθμός στην ιστορία του σύγχρονου πλοίου σημειώνεται την εποχή που ο σίδηρος αρχικά και ο χάλυβας μεταγενέστερα αντικατέστησαν την ξυλεία ως υλικό κατασκευής των π</w:t>
      </w:r>
      <w:r>
        <w:rPr>
          <w:sz w:val="24"/>
          <w:lang w:val="el-GR"/>
        </w:rPr>
        <w:t>λοίων, και συνεπώς τα ατμόπλοια</w:t>
      </w:r>
      <w:r w:rsidRPr="00F55CE2">
        <w:rPr>
          <w:sz w:val="24"/>
          <w:lang w:val="el-GR"/>
        </w:rPr>
        <w:t xml:space="preserve"> αντικαθιστούν τα ιστιοφόρα. Προσδόθηκαν τότε στα νέα πλοία μεγέθη που έκαναν οικονομικώς συμφέρουσα την ευρεία χρησιμοποίηση της παλινδρομικής ατμομηχανής, με τον άνθρακα να είναι τότε η καύ</w:t>
      </w:r>
      <w:r>
        <w:rPr>
          <w:sz w:val="24"/>
          <w:lang w:val="el-GR"/>
        </w:rPr>
        <w:t>σιμη ύλη για την παραγωγή ατμού</w:t>
      </w:r>
      <w:r w:rsidRPr="00F55CE2">
        <w:rPr>
          <w:sz w:val="24"/>
          <w:lang w:val="el-GR"/>
        </w:rPr>
        <w:t xml:space="preserve"> . Επιπροσθέτως, το έτος 1884 αποτελεί το δεύτερο μεγάλο σταθμό στην προσπάθεια για βελτίωση των κινητήρων μηχανών των πλοίων με την χρησιμοποίηση του ατμοστρόβιλου που τις καθιστά περισσότερο αποδοτικές ως προς την επίτευξη μεγαλύτερων ταχυτήτων, οικονομικότερες ως προς την κατανάλωση καυσίμων και ευκολότερες ως προς την τεχνική την κατασκευής </w:t>
      </w:r>
      <w:proofErr w:type="spellStart"/>
      <w:r w:rsidRPr="00F55CE2">
        <w:rPr>
          <w:sz w:val="24"/>
          <w:lang w:val="el-GR"/>
        </w:rPr>
        <w:t>τους.</w:t>
      </w:r>
      <w:r w:rsidRPr="009D0388">
        <w:rPr>
          <w:sz w:val="24"/>
          <w:lang w:val="el-GR"/>
        </w:rPr>
        <w:t>Μετά</w:t>
      </w:r>
      <w:proofErr w:type="spellEnd"/>
      <w:r w:rsidRPr="009D0388">
        <w:rPr>
          <w:sz w:val="24"/>
          <w:lang w:val="el-GR"/>
        </w:rPr>
        <w:t xml:space="preserve"> από χρόνια</w:t>
      </w:r>
      <w:r>
        <w:rPr>
          <w:lang w:val="el-GR"/>
        </w:rPr>
        <w:t>-</w:t>
      </w:r>
      <w:r>
        <w:rPr>
          <w:sz w:val="24"/>
          <w:lang w:val="el-GR"/>
        </w:rPr>
        <w:t xml:space="preserve">το </w:t>
      </w:r>
      <w:r w:rsidRPr="009D0388">
        <w:rPr>
          <w:sz w:val="24"/>
          <w:lang w:val="el-GR"/>
        </w:rPr>
        <w:t xml:space="preserve">τέλος του 19ου αιώνα, αποτελεί ορόσημο για την ναυτιλία γιατί οι ατμομηχανές είχαν εξαντλήσει τη δυναμική τους, και η ανάγκη για συνεχώς ισχυρότερους, απλούστερους, μικρότερους και αποδοτικότερους κινητήρες οδήγησαν την έρευνα προς την ανάπτυξη των εμβολοφόρων ναυτικών μηχανών εσωτερικής καύσεως (με καύσιμο </w:t>
      </w:r>
      <w:r>
        <w:rPr>
          <w:sz w:val="24"/>
        </w:rPr>
        <w:t>diesel</w:t>
      </w:r>
      <w:r w:rsidRPr="00B25F80">
        <w:rPr>
          <w:sz w:val="24"/>
          <w:lang w:val="el-GR"/>
        </w:rPr>
        <w:t xml:space="preserve"> </w:t>
      </w:r>
      <w:r w:rsidRPr="009D0388">
        <w:rPr>
          <w:sz w:val="24"/>
        </w:rPr>
        <w:t>l</w:t>
      </w:r>
      <w:r w:rsidRPr="009D0388">
        <w:rPr>
          <w:sz w:val="24"/>
          <w:lang w:val="el-GR"/>
        </w:rPr>
        <w:t xml:space="preserve"> </w:t>
      </w:r>
      <w:r w:rsidRPr="009D0388">
        <w:rPr>
          <w:sz w:val="24"/>
        </w:rPr>
        <w:t>oil</w:t>
      </w:r>
      <w:r w:rsidRPr="009D0388">
        <w:rPr>
          <w:sz w:val="24"/>
          <w:lang w:val="el-GR"/>
        </w:rPr>
        <w:t xml:space="preserve"> ή </w:t>
      </w:r>
      <w:r w:rsidRPr="009D0388">
        <w:rPr>
          <w:sz w:val="24"/>
        </w:rPr>
        <w:t>Fuel</w:t>
      </w:r>
      <w:r w:rsidRPr="009D0388">
        <w:rPr>
          <w:sz w:val="24"/>
          <w:lang w:val="el-GR"/>
        </w:rPr>
        <w:t xml:space="preserve"> </w:t>
      </w:r>
      <w:r w:rsidRPr="009D0388">
        <w:rPr>
          <w:sz w:val="24"/>
        </w:rPr>
        <w:t>oil</w:t>
      </w:r>
      <w:r w:rsidRPr="009D0388">
        <w:rPr>
          <w:sz w:val="24"/>
          <w:lang w:val="el-GR"/>
        </w:rPr>
        <w:t>). Στην Ελλάδα κατά τη διάρκεια του Μεσοπολέμου λειτούργησαν</w:t>
      </w:r>
      <w:r>
        <w:rPr>
          <w:sz w:val="24"/>
          <w:lang w:val="el-GR"/>
        </w:rPr>
        <w:t xml:space="preserve"> </w:t>
      </w:r>
      <w:r w:rsidRPr="009D0388">
        <w:rPr>
          <w:sz w:val="24"/>
          <w:lang w:val="el-GR"/>
        </w:rPr>
        <w:t xml:space="preserve"> </w:t>
      </w:r>
      <w:r w:rsidRPr="0056640F">
        <w:rPr>
          <w:sz w:val="24"/>
          <w:lang w:val="el-GR"/>
        </w:rPr>
        <w:lastRenderedPageBreak/>
        <w:t>αρκετά μηχανουργεία, τα οποία ειδικεύονταν στην κατασκευή πετρ</w:t>
      </w:r>
      <w:r>
        <w:rPr>
          <w:sz w:val="24"/>
          <w:lang w:val="el-GR"/>
        </w:rPr>
        <w:t>ελαιομηχανών εσωτερικής καύσεως</w:t>
      </w:r>
      <w:r w:rsidRPr="0056640F">
        <w:rPr>
          <w:sz w:val="24"/>
          <w:lang w:val="el-GR"/>
        </w:rPr>
        <w:t xml:space="preserve"> . Η μηχανή εσωτερικής καύσης συγκρινόμενη με τον ατμοστρόβιλο αποτελεί εξειδικευμένη και πολύπλοκη τεχνολογικά μηχανή και ως εκ τούτου απαιτεί μεγαλύτερη επένδυση κεφαλαίου κατά μονάδα έργου, εξειδικευμένο προσωπικό και αυξημένο κόστος συντήρησης, ενώ έχει μικρό όγκο και βάρος και καταναλώνει μικρή ποσότητα καυσίμων9 . </w:t>
      </w:r>
      <w:r w:rsidRPr="009D0388">
        <w:rPr>
          <w:sz w:val="24"/>
          <w:lang w:val="el-GR"/>
        </w:rPr>
        <w:t>αρκετά μηχανουργεία, τα οποία ειδικεύονταν στην κατασκευή πετρ</w:t>
      </w:r>
      <w:r>
        <w:rPr>
          <w:sz w:val="24"/>
          <w:lang w:val="el-GR"/>
        </w:rPr>
        <w:t>ελαιομηχανών εσωτερικής καύσεως</w:t>
      </w:r>
      <w:r w:rsidRPr="009D0388">
        <w:rPr>
          <w:sz w:val="24"/>
          <w:lang w:val="el-GR"/>
        </w:rPr>
        <w:t xml:space="preserve"> . Η μηχανή εσωτερικής καύσης συγκρινόμενη με τον ατμοστρόβιλο αποτελεί εξειδικευμένη και πολύπλοκη τεχνολογικά μηχανή και ως εκ τούτου απαιτεί μεγαλύτερη επένδυση κεφαλαίου κατά μονάδα έργου, εξειδικευμένο προσωπικό και αυξημένο κόστος συντήρησης, ενώ έχει μικρό όγκο και βάρος και κατα</w:t>
      </w:r>
      <w:r>
        <w:rPr>
          <w:sz w:val="24"/>
          <w:lang w:val="el-GR"/>
        </w:rPr>
        <w:t>ναλώνει μικρή ποσότητα καυσίμων.</w:t>
      </w:r>
      <w:r w:rsidRPr="001E29B1">
        <w:rPr>
          <w:lang w:val="el-GR"/>
        </w:rPr>
        <w:t xml:space="preserve"> </w:t>
      </w:r>
      <w:r w:rsidRPr="001E29B1">
        <w:rPr>
          <w:sz w:val="24"/>
          <w:lang w:val="el-GR"/>
        </w:rPr>
        <w:t>Μετά τον Β’ Παγκόσμιο Πόλεμο ναυπηγήθηκαν πλοία, τα οποία για την πρόωσής τους χρησιμοποιούν πυρηνική ενέργεια, ένα σπουδαίο τεχνολογικό επίτευγμα επαναστατικού χαρακτήρα. Τα πλοία αυτά έχουν σοβαρά πλεονεκτήματα όπως υψηλότερη ταχύτητα, η οποία μειώνει τον χρόνο πλεύσης, και μεγάλη αυτονομία. Παρόλα τα σενάρια που υπάρχουν περί μελλοντικής μείωσης του κόστους κατασκευής και λειτουργίας των πλοίων αυτών, αυτό παραμένει ακόμα αίολο καθώς τ</w:t>
      </w:r>
      <w:r>
        <w:rPr>
          <w:sz w:val="24"/>
          <w:lang w:val="el-GR"/>
        </w:rPr>
        <w:t>ο κόστος ως σήμερα είναι υψηλό</w:t>
      </w:r>
      <w:r w:rsidRPr="001E29B1">
        <w:rPr>
          <w:sz w:val="24"/>
          <w:lang w:val="el-GR"/>
        </w:rPr>
        <w:t>.</w:t>
      </w:r>
      <w:r>
        <w:rPr>
          <w:sz w:val="24"/>
          <w:lang w:val="el-GR"/>
        </w:rPr>
        <w:t xml:space="preserve"> Ακόμη, </w:t>
      </w:r>
      <w:r w:rsidRPr="001E29B1">
        <w:rPr>
          <w:sz w:val="24"/>
          <w:lang w:val="el-GR"/>
        </w:rPr>
        <w:t>η χρήση πυρηνικών καυσίμων και η</w:t>
      </w:r>
      <w:r>
        <w:rPr>
          <w:sz w:val="24"/>
          <w:lang w:val="el-GR"/>
        </w:rPr>
        <w:t xml:space="preserve"> </w:t>
      </w:r>
      <w:r w:rsidRPr="001E29B1">
        <w:rPr>
          <w:sz w:val="24"/>
          <w:lang w:val="el-GR"/>
        </w:rPr>
        <w:t>λειτουργία πυρηνικού αντιδραστήρα καθιστούν αυτά τα πλοία όχι μόνο οικονομικά ασύμφορα αλλά και άκρως επικίνδυνα λόγω της πιθανότητας πρόκλησης πυρηνικού ατυχήματος και καθώς μόνο τρία πλοία έχουν ναυπηγηθεί, δεν έχουν δικαιωθεί μέχρι σήμερα οι πιο αισιόδοξοι θιασ</w:t>
      </w:r>
      <w:r>
        <w:rPr>
          <w:sz w:val="24"/>
          <w:lang w:val="el-GR"/>
        </w:rPr>
        <w:t>ώτες της πυρηνικής ενέργειας.</w:t>
      </w:r>
    </w:p>
    <w:p w:rsidR="000547CC" w:rsidRDefault="000547CC" w:rsidP="00F55BB7">
      <w:pPr>
        <w:jc w:val="center"/>
        <w:rPr>
          <w:color w:val="632423"/>
          <w:sz w:val="28"/>
          <w:lang w:val="el-GR"/>
        </w:rPr>
      </w:pPr>
      <w:r w:rsidRPr="00F55BB7">
        <w:rPr>
          <w:color w:val="632423"/>
          <w:sz w:val="28"/>
          <w:lang w:val="el-GR"/>
        </w:rPr>
        <w:t>2. ΔΙΑΔΙΚΑΣΙΑ ΝΑΥΠΗΓΗΣΗΣ ΕΝΟΣ ΠΛΟΊΟΥ</w:t>
      </w:r>
    </w:p>
    <w:p w:rsidR="000547CC" w:rsidRDefault="000547CC" w:rsidP="00F55BB7">
      <w:pPr>
        <w:rPr>
          <w:sz w:val="24"/>
          <w:lang w:val="el-GR"/>
        </w:rPr>
      </w:pPr>
      <w:r w:rsidRPr="00F55BB7">
        <w:rPr>
          <w:sz w:val="24"/>
          <w:lang w:val="el-GR"/>
        </w:rPr>
        <w:t xml:space="preserve">Προτού παρουσιαστεί εκτενώς η διαδικασία ναυπήγησης ενός πλοίου, πρέπει να γίνει μια αναφορά στο πρώτο στάδιο, που προηγείται της ναυπήγησης, και αφορά την διαδικασία παραγγελίας του πλοίου. Αρχικά απαραίτητη κρίνεται η διεξαγωγή ερευνών ως προς τον τύπο του πλοίου που θα παραγγελθεί από τους εφοπλιστές ή τις ναυτιλιακές εταιρείες, με σκοπό τη μεγιστοποίηση των επιχειρηματικών στόχων τους. Τα σπουδαιότερα σημεία επιλογής για το πλοίου που θα παραγγελθεί είναι τα ακόλουθα53: </w:t>
      </w:r>
    </w:p>
    <w:p w:rsidR="000547CC" w:rsidRDefault="000547CC" w:rsidP="00F55BB7">
      <w:pPr>
        <w:rPr>
          <w:sz w:val="24"/>
          <w:lang w:val="el-GR"/>
        </w:rPr>
      </w:pPr>
      <w:r w:rsidRPr="00F55BB7">
        <w:rPr>
          <w:sz w:val="24"/>
          <w:szCs w:val="24"/>
        </w:rPr>
        <w:sym w:font="Symbol" w:char="F0D8"/>
      </w:r>
      <w:r w:rsidRPr="00F55BB7">
        <w:rPr>
          <w:sz w:val="24"/>
          <w:lang w:val="el-GR"/>
        </w:rPr>
        <w:t xml:space="preserve"> Το είδος εμπορεύματος που θα μεταφέρει το πλοίο</w:t>
      </w:r>
    </w:p>
    <w:p w:rsidR="000547CC" w:rsidRDefault="000547CC" w:rsidP="00F55BB7">
      <w:pPr>
        <w:rPr>
          <w:sz w:val="24"/>
          <w:lang w:val="el-GR"/>
        </w:rPr>
      </w:pPr>
      <w:r w:rsidRPr="00F55BB7">
        <w:rPr>
          <w:sz w:val="24"/>
          <w:lang w:val="el-GR"/>
        </w:rPr>
        <w:t xml:space="preserve"> </w:t>
      </w:r>
      <w:r w:rsidRPr="00F55BB7">
        <w:rPr>
          <w:sz w:val="24"/>
          <w:szCs w:val="24"/>
        </w:rPr>
        <w:sym w:font="Symbol" w:char="F0D8"/>
      </w:r>
      <w:r w:rsidRPr="00F55BB7">
        <w:rPr>
          <w:sz w:val="24"/>
          <w:lang w:val="el-GR"/>
        </w:rPr>
        <w:t xml:space="preserve"> Η ύπαρξη δυνατότητας το πλοίο να μεταφέρει άλλα εμπορεύματα, στην περίπτωση που αλλάξει η κατηγορία αγοράς </w:t>
      </w:r>
    </w:p>
    <w:p w:rsidR="000547CC" w:rsidRDefault="000547CC" w:rsidP="00F55BB7">
      <w:pPr>
        <w:rPr>
          <w:sz w:val="24"/>
          <w:lang w:val="el-GR"/>
        </w:rPr>
      </w:pPr>
      <w:r w:rsidRPr="00F55BB7">
        <w:rPr>
          <w:sz w:val="24"/>
          <w:szCs w:val="24"/>
        </w:rPr>
        <w:sym w:font="Symbol" w:char="F0D8"/>
      </w:r>
      <w:r w:rsidRPr="00F55BB7">
        <w:rPr>
          <w:sz w:val="24"/>
          <w:lang w:val="el-GR"/>
        </w:rPr>
        <w:t xml:space="preserve"> Η επιχειρησιακή ευελιξία του πλοίου , ώστε να μπορεί να εξυπηρετεί κάποιες φορές , πολλές ναυτιλιακές αγορές ταυτοχρόνως</w:t>
      </w:r>
    </w:p>
    <w:p w:rsidR="000547CC" w:rsidRDefault="000547CC" w:rsidP="00F55BB7">
      <w:pPr>
        <w:rPr>
          <w:sz w:val="24"/>
          <w:lang w:val="el-GR"/>
        </w:rPr>
      </w:pPr>
      <w:r w:rsidRPr="00F55BB7">
        <w:rPr>
          <w:sz w:val="24"/>
          <w:lang w:val="el-GR"/>
        </w:rPr>
        <w:t xml:space="preserve"> </w:t>
      </w:r>
      <w:r w:rsidRPr="00F55BB7">
        <w:rPr>
          <w:sz w:val="24"/>
          <w:szCs w:val="24"/>
        </w:rPr>
        <w:sym w:font="Symbol" w:char="F0D8"/>
      </w:r>
      <w:r w:rsidRPr="00F55BB7">
        <w:rPr>
          <w:sz w:val="24"/>
          <w:lang w:val="el-GR"/>
        </w:rPr>
        <w:t xml:space="preserve"> Το εύρος των περιοχών δραστηριοποίησης του πλοίου, όσο αφορά τις περιβαλλοντικές συνθήκες και θερμοκρασίες</w:t>
      </w:r>
    </w:p>
    <w:p w:rsidR="000547CC" w:rsidRDefault="000547CC" w:rsidP="00F55BB7">
      <w:pPr>
        <w:rPr>
          <w:sz w:val="24"/>
          <w:lang w:val="el-GR"/>
        </w:rPr>
      </w:pPr>
      <w:r w:rsidRPr="00F55BB7">
        <w:rPr>
          <w:sz w:val="24"/>
          <w:lang w:val="el-GR"/>
        </w:rPr>
        <w:lastRenderedPageBreak/>
        <w:t xml:space="preserve"> </w:t>
      </w:r>
      <w:r w:rsidRPr="00F55BB7">
        <w:rPr>
          <w:sz w:val="24"/>
          <w:szCs w:val="24"/>
        </w:rPr>
        <w:sym w:font="Symbol" w:char="F0D8"/>
      </w:r>
      <w:r w:rsidRPr="00F55BB7">
        <w:rPr>
          <w:sz w:val="24"/>
          <w:lang w:val="el-GR"/>
        </w:rPr>
        <w:t xml:space="preserve"> Οι διαστάσεις του πλοίου και σε σχέση με τους περιορισμούς που καθορίζονται από το περιβάλλον που το πλοίο θα προσφέρει τις υπηρεσίες του</w:t>
      </w:r>
    </w:p>
    <w:p w:rsidR="000547CC" w:rsidRDefault="000547CC" w:rsidP="00F55BB7">
      <w:pPr>
        <w:rPr>
          <w:sz w:val="24"/>
          <w:lang w:val="el-GR"/>
        </w:rPr>
      </w:pPr>
      <w:r w:rsidRPr="00F55BB7">
        <w:rPr>
          <w:sz w:val="24"/>
          <w:lang w:val="el-GR"/>
        </w:rPr>
        <w:t xml:space="preserve"> </w:t>
      </w:r>
      <w:r w:rsidRPr="00F55BB7">
        <w:rPr>
          <w:sz w:val="24"/>
          <w:szCs w:val="24"/>
        </w:rPr>
        <w:sym w:font="Symbol" w:char="F0D8"/>
      </w:r>
      <w:r w:rsidRPr="00F55BB7">
        <w:rPr>
          <w:sz w:val="24"/>
          <w:lang w:val="el-GR"/>
        </w:rPr>
        <w:t xml:space="preserve"> Ο εξοπλισμός φορτοεκφόρτωσης αναλόγως με την αγορά δραστηριοποίησης του πλοίου</w:t>
      </w:r>
    </w:p>
    <w:p w:rsidR="000547CC" w:rsidRDefault="000547CC" w:rsidP="00F55BB7">
      <w:pPr>
        <w:rPr>
          <w:sz w:val="24"/>
          <w:lang w:val="el-GR"/>
        </w:rPr>
      </w:pPr>
      <w:r w:rsidRPr="00F55BB7">
        <w:rPr>
          <w:sz w:val="24"/>
          <w:lang w:val="el-GR"/>
        </w:rPr>
        <w:t xml:space="preserve"> </w:t>
      </w:r>
      <w:r w:rsidRPr="00F55BB7">
        <w:rPr>
          <w:sz w:val="24"/>
          <w:szCs w:val="24"/>
        </w:rPr>
        <w:sym w:font="Symbol" w:char="F0D8"/>
      </w:r>
      <w:r w:rsidRPr="00F55BB7">
        <w:rPr>
          <w:sz w:val="24"/>
          <w:lang w:val="el-GR"/>
        </w:rPr>
        <w:t xml:space="preserve"> Ο αναμενόμενος αριθμός μελών πληρώματος που εξαρτάται από το επίπεδο τεχνολογίας και τη σημαία που θα χρησιμοποιήσει το πλοίο</w:t>
      </w:r>
    </w:p>
    <w:p w:rsidR="000547CC" w:rsidRDefault="000547CC" w:rsidP="00F55BB7">
      <w:pPr>
        <w:rPr>
          <w:sz w:val="24"/>
          <w:lang w:val="el-GR"/>
        </w:rPr>
      </w:pPr>
      <w:r w:rsidRPr="00F55BB7">
        <w:rPr>
          <w:sz w:val="24"/>
          <w:lang w:val="el-GR"/>
        </w:rPr>
        <w:t xml:space="preserve"> </w:t>
      </w:r>
      <w:r w:rsidRPr="00F55BB7">
        <w:rPr>
          <w:sz w:val="24"/>
          <w:szCs w:val="24"/>
        </w:rPr>
        <w:sym w:font="Symbol" w:char="F0D8"/>
      </w:r>
      <w:r w:rsidRPr="00F55BB7">
        <w:rPr>
          <w:sz w:val="24"/>
          <w:lang w:val="el-GR"/>
        </w:rPr>
        <w:t xml:space="preserve"> Το θεσμικό πλαίσιο αγοράς στην οποία προορίζεται να δραστηριοποιηθεί το νεότευκτο πλοίο</w:t>
      </w:r>
    </w:p>
    <w:p w:rsidR="000547CC" w:rsidRDefault="000547CC" w:rsidP="00F55BB7">
      <w:pPr>
        <w:rPr>
          <w:sz w:val="24"/>
          <w:lang w:val="el-GR"/>
        </w:rPr>
      </w:pPr>
      <w:r w:rsidRPr="00F55BB7">
        <w:rPr>
          <w:sz w:val="24"/>
          <w:szCs w:val="24"/>
        </w:rPr>
        <w:sym w:font="Symbol" w:char="F0D8"/>
      </w:r>
      <w:r w:rsidRPr="00F55BB7">
        <w:rPr>
          <w:sz w:val="24"/>
          <w:lang w:val="el-GR"/>
        </w:rPr>
        <w:t xml:space="preserve"> Οι νομικοί περιορισμοί αναφορικά με τη σχεδίαση και κατασκευή που ορίζονται από τον νηογνώμονα που έχει επιλεχθεί </w:t>
      </w:r>
    </w:p>
    <w:p w:rsidR="000547CC" w:rsidRDefault="000547CC" w:rsidP="00F55BB7">
      <w:pPr>
        <w:rPr>
          <w:sz w:val="24"/>
          <w:lang w:val="el-GR"/>
        </w:rPr>
      </w:pPr>
      <w:r w:rsidRPr="00F55BB7">
        <w:rPr>
          <w:sz w:val="24"/>
          <w:szCs w:val="24"/>
        </w:rPr>
        <w:sym w:font="Symbol" w:char="F0D8"/>
      </w:r>
      <w:r w:rsidRPr="00F55BB7">
        <w:rPr>
          <w:sz w:val="24"/>
          <w:lang w:val="el-GR"/>
        </w:rPr>
        <w:t xml:space="preserve"> Τέλος, η εθνικότητα και η σημαία του πλοίου ορίζουν το νομικό πλαίσιο και τους περιορισμούς για την κατασκευή και λειτουργία του πλοίου. </w:t>
      </w:r>
    </w:p>
    <w:p w:rsidR="000547CC" w:rsidRDefault="000547CC" w:rsidP="00F55BB7">
      <w:pPr>
        <w:rPr>
          <w:sz w:val="24"/>
          <w:lang w:val="el-GR"/>
        </w:rPr>
      </w:pPr>
      <w:r w:rsidRPr="00F55BB7">
        <w:rPr>
          <w:sz w:val="24"/>
          <w:lang w:val="el-GR"/>
        </w:rPr>
        <w:t>Επιπροσθέτως, τα βασικά στάδια που ακολουθούνται σε ένα ναυπηγείο είναι τα εξής54:</w:t>
      </w:r>
    </w:p>
    <w:p w:rsidR="000547CC" w:rsidRDefault="000547CC" w:rsidP="00F55BB7">
      <w:pPr>
        <w:rPr>
          <w:sz w:val="24"/>
          <w:lang w:val="el-GR"/>
        </w:rPr>
      </w:pPr>
      <w:r w:rsidRPr="00F55BB7">
        <w:rPr>
          <w:sz w:val="24"/>
          <w:lang w:val="el-GR"/>
        </w:rPr>
        <w:t xml:space="preserve"> </w:t>
      </w:r>
      <w:r w:rsidRPr="00F55BB7">
        <w:rPr>
          <w:sz w:val="24"/>
          <w:szCs w:val="24"/>
        </w:rPr>
        <w:sym w:font="Symbol" w:char="F0D8"/>
      </w:r>
      <w:r w:rsidRPr="00F55BB7">
        <w:rPr>
          <w:sz w:val="24"/>
          <w:lang w:val="el-GR"/>
        </w:rPr>
        <w:t xml:space="preserve"> Αρχικός σχεδιασμός : Ζήτηση των ναυτιλιακών υπηρεσιών </w:t>
      </w:r>
    </w:p>
    <w:p w:rsidR="000547CC" w:rsidRDefault="000547CC" w:rsidP="00F55BB7">
      <w:pPr>
        <w:rPr>
          <w:sz w:val="24"/>
          <w:lang w:val="el-GR"/>
        </w:rPr>
      </w:pPr>
      <w:r w:rsidRPr="00F55BB7">
        <w:rPr>
          <w:sz w:val="24"/>
          <w:szCs w:val="24"/>
        </w:rPr>
        <w:sym w:font="Symbol" w:char="F0D8"/>
      </w:r>
      <w:r w:rsidRPr="00F55BB7">
        <w:rPr>
          <w:sz w:val="24"/>
          <w:lang w:val="el-GR"/>
        </w:rPr>
        <w:t xml:space="preserve"> Προμελέτη: Τεχνικά χαρακτηριστικά , εκτίμηση του κόστους ,χαρακτηριστικά του φορτίου και δρομολόγια</w:t>
      </w:r>
    </w:p>
    <w:p w:rsidR="000547CC" w:rsidRDefault="000547CC" w:rsidP="00F55BB7">
      <w:pPr>
        <w:rPr>
          <w:sz w:val="24"/>
          <w:lang w:val="el-GR"/>
        </w:rPr>
      </w:pPr>
      <w:r w:rsidRPr="00F55BB7">
        <w:rPr>
          <w:sz w:val="24"/>
          <w:lang w:val="el-GR"/>
        </w:rPr>
        <w:t xml:space="preserve"> </w:t>
      </w:r>
      <w:r w:rsidRPr="00F55BB7">
        <w:rPr>
          <w:sz w:val="24"/>
          <w:szCs w:val="24"/>
        </w:rPr>
        <w:sym w:font="Symbol" w:char="F0D8"/>
      </w:r>
      <w:r w:rsidRPr="00F55BB7">
        <w:rPr>
          <w:sz w:val="24"/>
          <w:lang w:val="el-GR"/>
        </w:rPr>
        <w:t xml:space="preserve"> Οικονομική εκτίμηση των εναλλακτικών προτάσεων</w:t>
      </w:r>
    </w:p>
    <w:p w:rsidR="000547CC" w:rsidRDefault="000547CC" w:rsidP="00F55BB7">
      <w:pPr>
        <w:rPr>
          <w:sz w:val="24"/>
          <w:lang w:val="el-GR"/>
        </w:rPr>
      </w:pPr>
      <w:r w:rsidRPr="00F55BB7">
        <w:rPr>
          <w:sz w:val="24"/>
          <w:szCs w:val="24"/>
        </w:rPr>
        <w:sym w:font="Symbol" w:char="F0D8"/>
      </w:r>
      <w:r w:rsidRPr="008F37F2">
        <w:rPr>
          <w:sz w:val="24"/>
          <w:lang w:val="el-GR"/>
        </w:rPr>
        <w:t xml:space="preserve"> Τελική επιλογή </w:t>
      </w:r>
    </w:p>
    <w:p w:rsidR="000547CC" w:rsidRDefault="000547CC" w:rsidP="00F55BB7">
      <w:pPr>
        <w:rPr>
          <w:sz w:val="24"/>
          <w:lang w:val="el-GR"/>
        </w:rPr>
      </w:pPr>
      <w:r w:rsidRPr="00F55BB7">
        <w:rPr>
          <w:sz w:val="24"/>
          <w:lang w:val="el-GR"/>
        </w:rPr>
        <w:t>– Συζήτηση με τους πλοιοκτήτες</w:t>
      </w:r>
    </w:p>
    <w:p w:rsidR="000547CC" w:rsidRDefault="000547CC" w:rsidP="00F55BB7">
      <w:pPr>
        <w:rPr>
          <w:sz w:val="24"/>
          <w:lang w:val="el-GR"/>
        </w:rPr>
      </w:pPr>
      <w:r w:rsidRPr="00F55BB7">
        <w:rPr>
          <w:sz w:val="24"/>
          <w:lang w:val="el-GR"/>
        </w:rPr>
        <w:t xml:space="preserve"> </w:t>
      </w:r>
      <w:r w:rsidRPr="00F55BB7">
        <w:rPr>
          <w:sz w:val="24"/>
          <w:szCs w:val="24"/>
        </w:rPr>
        <w:sym w:font="Symbol" w:char="F0D8"/>
      </w:r>
      <w:r w:rsidRPr="00F55BB7">
        <w:rPr>
          <w:sz w:val="24"/>
          <w:lang w:val="el-GR"/>
        </w:rPr>
        <w:t xml:space="preserve"> Λεπτομερής σχεδιασμός: Γενική διάταξη </w:t>
      </w:r>
    </w:p>
    <w:p w:rsidR="000547CC" w:rsidRDefault="000547CC" w:rsidP="00F55BB7">
      <w:pPr>
        <w:rPr>
          <w:sz w:val="24"/>
          <w:lang w:val="el-GR"/>
        </w:rPr>
      </w:pPr>
      <w:r w:rsidRPr="00F55BB7">
        <w:rPr>
          <w:sz w:val="24"/>
          <w:szCs w:val="24"/>
        </w:rPr>
        <w:sym w:font="Symbol" w:char="F0D8"/>
      </w:r>
      <w:r w:rsidRPr="00F55BB7">
        <w:rPr>
          <w:sz w:val="24"/>
          <w:lang w:val="el-GR"/>
        </w:rPr>
        <w:t xml:space="preserve"> Διαδικασίες σχεδιασμού: επιλογή γάστρας ,επιλογή μηχανής, επιλογή διατάξεων, αυτοματισμών, βοηθητικών μηχανισμών κτλ.</w:t>
      </w:r>
    </w:p>
    <w:p w:rsidR="000547CC" w:rsidRDefault="000547CC" w:rsidP="00F55BB7">
      <w:pPr>
        <w:rPr>
          <w:sz w:val="24"/>
          <w:lang w:val="el-GR"/>
        </w:rPr>
      </w:pPr>
      <w:r w:rsidRPr="00F55BB7">
        <w:rPr>
          <w:sz w:val="24"/>
          <w:lang w:val="el-GR"/>
        </w:rPr>
        <w:t xml:space="preserve"> </w:t>
      </w:r>
      <w:r w:rsidRPr="00F55BB7">
        <w:rPr>
          <w:sz w:val="24"/>
          <w:szCs w:val="24"/>
        </w:rPr>
        <w:sym w:font="Symbol" w:char="F0D8"/>
      </w:r>
      <w:r w:rsidRPr="00F55BB7">
        <w:rPr>
          <w:sz w:val="24"/>
          <w:lang w:val="el-GR"/>
        </w:rPr>
        <w:t xml:space="preserve"> Επαλήθευση των υπολογισμών </w:t>
      </w:r>
    </w:p>
    <w:p w:rsidR="000547CC" w:rsidRDefault="000547CC" w:rsidP="00F55BB7">
      <w:pPr>
        <w:rPr>
          <w:sz w:val="24"/>
          <w:lang w:val="el-GR"/>
        </w:rPr>
      </w:pPr>
      <w:r w:rsidRPr="00F55BB7">
        <w:rPr>
          <w:sz w:val="24"/>
          <w:szCs w:val="24"/>
        </w:rPr>
        <w:sym w:font="Symbol" w:char="F0D8"/>
      </w:r>
      <w:r w:rsidRPr="00F55BB7">
        <w:rPr>
          <w:sz w:val="24"/>
          <w:lang w:val="el-GR"/>
        </w:rPr>
        <w:t xml:space="preserve"> Εκτίμηση κόστους</w:t>
      </w:r>
    </w:p>
    <w:p w:rsidR="000547CC" w:rsidRDefault="000547CC" w:rsidP="00F55BB7">
      <w:pPr>
        <w:rPr>
          <w:sz w:val="24"/>
          <w:lang w:val="el-GR"/>
        </w:rPr>
      </w:pPr>
      <w:r w:rsidRPr="00F55BB7">
        <w:rPr>
          <w:sz w:val="24"/>
          <w:lang w:val="el-GR"/>
        </w:rPr>
        <w:t xml:space="preserve"> </w:t>
      </w:r>
      <w:r w:rsidRPr="00F55BB7">
        <w:rPr>
          <w:sz w:val="24"/>
          <w:szCs w:val="24"/>
        </w:rPr>
        <w:sym w:font="Symbol" w:char="F0D8"/>
      </w:r>
      <w:r w:rsidRPr="00F55BB7">
        <w:rPr>
          <w:sz w:val="24"/>
          <w:lang w:val="el-GR"/>
        </w:rPr>
        <w:t xml:space="preserve"> Υπεργολάβοι </w:t>
      </w:r>
    </w:p>
    <w:p w:rsidR="000547CC" w:rsidRDefault="000547CC" w:rsidP="00F55BB7">
      <w:pPr>
        <w:rPr>
          <w:sz w:val="24"/>
          <w:lang w:val="el-GR"/>
        </w:rPr>
      </w:pPr>
      <w:r w:rsidRPr="00F55BB7">
        <w:rPr>
          <w:sz w:val="24"/>
          <w:szCs w:val="24"/>
        </w:rPr>
        <w:sym w:font="Symbol" w:char="F0D8"/>
      </w:r>
      <w:r w:rsidRPr="00F55BB7">
        <w:rPr>
          <w:sz w:val="24"/>
          <w:lang w:val="el-GR"/>
        </w:rPr>
        <w:t xml:space="preserve"> Σχεδιασμός παραγωγής</w:t>
      </w:r>
    </w:p>
    <w:p w:rsidR="000547CC" w:rsidRDefault="000547CC" w:rsidP="00F55BB7">
      <w:pPr>
        <w:rPr>
          <w:sz w:val="24"/>
          <w:lang w:val="el-GR"/>
        </w:rPr>
      </w:pPr>
      <w:r w:rsidRPr="00F55BB7">
        <w:rPr>
          <w:sz w:val="24"/>
          <w:lang w:val="el-GR"/>
        </w:rPr>
        <w:t xml:space="preserve"> </w:t>
      </w:r>
      <w:r w:rsidRPr="00F55BB7">
        <w:rPr>
          <w:sz w:val="24"/>
          <w:szCs w:val="24"/>
        </w:rPr>
        <w:sym w:font="Symbol" w:char="F0D8"/>
      </w:r>
      <w:r w:rsidRPr="00F55BB7">
        <w:rPr>
          <w:sz w:val="24"/>
          <w:lang w:val="el-GR"/>
        </w:rPr>
        <w:t xml:space="preserve"> Κατασκευή πλοίου Επιπλέον, οι κύριες παράμετροι οι οποίες πρέπει να εκτιμώνται, όταν λαμβάνει χώρα η μελέτη για τη ναυπήγηση </w:t>
      </w:r>
      <w:r>
        <w:rPr>
          <w:sz w:val="24"/>
          <w:lang w:val="el-GR"/>
        </w:rPr>
        <w:t>ενός σκάφους είναι οι κατωτέρω</w:t>
      </w:r>
      <w:r w:rsidRPr="00F55BB7">
        <w:rPr>
          <w:sz w:val="24"/>
          <w:lang w:val="el-GR"/>
        </w:rPr>
        <w:t xml:space="preserve">: </w:t>
      </w:r>
    </w:p>
    <w:p w:rsidR="000547CC" w:rsidRDefault="000547CC" w:rsidP="00F55BB7">
      <w:pPr>
        <w:rPr>
          <w:sz w:val="24"/>
          <w:lang w:val="el-GR"/>
        </w:rPr>
      </w:pPr>
      <w:r w:rsidRPr="00F55BB7">
        <w:rPr>
          <w:sz w:val="24"/>
          <w:szCs w:val="24"/>
        </w:rPr>
        <w:lastRenderedPageBreak/>
        <w:sym w:font="Symbol" w:char="F0D8"/>
      </w:r>
      <w:r w:rsidRPr="00F55BB7">
        <w:rPr>
          <w:sz w:val="24"/>
          <w:lang w:val="el-GR"/>
        </w:rPr>
        <w:t xml:space="preserve"> Ο τύπος του φορτίου , η ποσότητα και η τιμή της μονάδας </w:t>
      </w:r>
    </w:p>
    <w:p w:rsidR="000547CC" w:rsidRDefault="000547CC" w:rsidP="00F55BB7">
      <w:pPr>
        <w:rPr>
          <w:sz w:val="24"/>
          <w:lang w:val="el-GR"/>
        </w:rPr>
      </w:pPr>
      <w:r w:rsidRPr="00F55BB7">
        <w:rPr>
          <w:sz w:val="24"/>
          <w:szCs w:val="24"/>
        </w:rPr>
        <w:sym w:font="Symbol" w:char="F0D8"/>
      </w:r>
      <w:r w:rsidRPr="00F55BB7">
        <w:rPr>
          <w:sz w:val="24"/>
          <w:lang w:val="el-GR"/>
        </w:rPr>
        <w:t xml:space="preserve"> Η απόσταση και τα φυσικά χαρακτηριστικά των δρομολογίων </w:t>
      </w:r>
    </w:p>
    <w:p w:rsidR="000547CC" w:rsidRDefault="000547CC" w:rsidP="00F55BB7">
      <w:pPr>
        <w:rPr>
          <w:sz w:val="24"/>
          <w:lang w:val="el-GR"/>
        </w:rPr>
      </w:pPr>
      <w:r w:rsidRPr="00F55BB7">
        <w:rPr>
          <w:sz w:val="24"/>
          <w:szCs w:val="24"/>
        </w:rPr>
        <w:sym w:font="Symbol" w:char="F0D8"/>
      </w:r>
      <w:r w:rsidRPr="00F55BB7">
        <w:rPr>
          <w:sz w:val="24"/>
          <w:lang w:val="el-GR"/>
        </w:rPr>
        <w:t xml:space="preserve"> Το σύστημα λειτουργίας ( </w:t>
      </w:r>
      <w:proofErr w:type="spellStart"/>
      <w:r w:rsidRPr="00F55BB7">
        <w:rPr>
          <w:sz w:val="24"/>
        </w:rPr>
        <w:t>Unitised</w:t>
      </w:r>
      <w:proofErr w:type="spellEnd"/>
      <w:r w:rsidRPr="00F55BB7">
        <w:rPr>
          <w:sz w:val="24"/>
          <w:lang w:val="el-GR"/>
        </w:rPr>
        <w:t xml:space="preserve">, </w:t>
      </w:r>
      <w:r w:rsidRPr="00F55BB7">
        <w:rPr>
          <w:sz w:val="24"/>
        </w:rPr>
        <w:t>Bulk</w:t>
      </w:r>
      <w:r w:rsidRPr="00F55BB7">
        <w:rPr>
          <w:sz w:val="24"/>
          <w:lang w:val="el-GR"/>
        </w:rPr>
        <w:t xml:space="preserve"> </w:t>
      </w:r>
      <w:r w:rsidRPr="00F55BB7">
        <w:rPr>
          <w:sz w:val="24"/>
        </w:rPr>
        <w:t>Carrier</w:t>
      </w:r>
      <w:r w:rsidRPr="00F55BB7">
        <w:rPr>
          <w:sz w:val="24"/>
          <w:lang w:val="el-GR"/>
        </w:rPr>
        <w:t xml:space="preserve">, </w:t>
      </w:r>
      <w:r w:rsidRPr="00F55BB7">
        <w:rPr>
          <w:sz w:val="24"/>
        </w:rPr>
        <w:t>Tanker</w:t>
      </w:r>
      <w:r w:rsidRPr="00F55BB7">
        <w:rPr>
          <w:sz w:val="24"/>
          <w:lang w:val="el-GR"/>
        </w:rPr>
        <w:t>)</w:t>
      </w:r>
    </w:p>
    <w:p w:rsidR="000547CC" w:rsidRDefault="000547CC" w:rsidP="00F55BB7">
      <w:pPr>
        <w:rPr>
          <w:sz w:val="24"/>
          <w:lang w:val="el-GR"/>
        </w:rPr>
      </w:pPr>
      <w:r w:rsidRPr="00F55BB7">
        <w:rPr>
          <w:sz w:val="24"/>
          <w:lang w:val="el-GR"/>
        </w:rPr>
        <w:t xml:space="preserve"> </w:t>
      </w:r>
      <w:r w:rsidRPr="00F55BB7">
        <w:rPr>
          <w:sz w:val="24"/>
          <w:szCs w:val="24"/>
        </w:rPr>
        <w:sym w:font="Symbol" w:char="F0D8"/>
      </w:r>
      <w:r w:rsidRPr="00F55BB7">
        <w:rPr>
          <w:sz w:val="24"/>
          <w:lang w:val="el-GR"/>
        </w:rPr>
        <w:t xml:space="preserve"> Ο τύπος πλοίου </w:t>
      </w:r>
    </w:p>
    <w:p w:rsidR="000547CC" w:rsidRDefault="000547CC" w:rsidP="00F55BB7">
      <w:pPr>
        <w:rPr>
          <w:sz w:val="24"/>
          <w:lang w:val="el-GR"/>
        </w:rPr>
      </w:pPr>
      <w:r w:rsidRPr="00F55BB7">
        <w:rPr>
          <w:sz w:val="24"/>
          <w:szCs w:val="24"/>
        </w:rPr>
        <w:sym w:font="Symbol" w:char="F0D8"/>
      </w:r>
      <w:r w:rsidRPr="00F55BB7">
        <w:rPr>
          <w:sz w:val="24"/>
          <w:lang w:val="el-GR"/>
        </w:rPr>
        <w:t xml:space="preserve"> Η ταχύτητα του πλοίου</w:t>
      </w:r>
    </w:p>
    <w:p w:rsidR="000547CC" w:rsidRDefault="000547CC" w:rsidP="00F55BB7">
      <w:pPr>
        <w:rPr>
          <w:sz w:val="24"/>
          <w:lang w:val="el-GR"/>
        </w:rPr>
      </w:pPr>
      <w:r w:rsidRPr="00F55BB7">
        <w:rPr>
          <w:sz w:val="24"/>
          <w:szCs w:val="24"/>
        </w:rPr>
        <w:sym w:font="Symbol" w:char="F0D8"/>
      </w:r>
      <w:r w:rsidRPr="00F55BB7">
        <w:rPr>
          <w:sz w:val="24"/>
          <w:lang w:val="el-GR"/>
        </w:rPr>
        <w:t xml:space="preserve"> Το συνολικό κόστος πλοίου </w:t>
      </w:r>
    </w:p>
    <w:p w:rsidR="000547CC" w:rsidRDefault="000547CC" w:rsidP="00F55BB7">
      <w:pPr>
        <w:rPr>
          <w:sz w:val="24"/>
          <w:lang w:val="el-GR"/>
        </w:rPr>
      </w:pPr>
      <w:r w:rsidRPr="00F55BB7">
        <w:rPr>
          <w:sz w:val="24"/>
          <w:szCs w:val="24"/>
        </w:rPr>
        <w:sym w:font="Symbol" w:char="F0D8"/>
      </w:r>
      <w:r w:rsidRPr="00F55BB7">
        <w:rPr>
          <w:sz w:val="24"/>
          <w:lang w:val="el-GR"/>
        </w:rPr>
        <w:t xml:space="preserve"> Η γενική οικονομική κατάσταση κ.α. </w:t>
      </w:r>
    </w:p>
    <w:p w:rsidR="000547CC" w:rsidRDefault="000547CC" w:rsidP="00F55BB7">
      <w:pPr>
        <w:rPr>
          <w:sz w:val="24"/>
          <w:lang w:val="el-GR"/>
        </w:rPr>
      </w:pPr>
      <w:r w:rsidRPr="00F55BB7">
        <w:rPr>
          <w:sz w:val="24"/>
          <w:lang w:val="el-GR"/>
        </w:rPr>
        <w:t xml:space="preserve">Συμπερασματικά, για την ολοκλήρωση σχεδίασης ενός πλοίου, κρίνεται καθοριστική η διεξαγωγή λεπτομερούς τεχνικής και οικονομικής μελέτης. Μετά την επιλογή του τύπου του πλοίου, ακολουθούν η διαπραγμάτευση της τιμής, οι όροι αποπληρωμής και ο χρόνος παράδοσης. Τέλος, είναι χρήσιμα να παρατεθούν τα στοιχεία που παρουσιάζει η ναυτιλιακή οργάνωση </w:t>
      </w:r>
      <w:proofErr w:type="spellStart"/>
      <w:r w:rsidRPr="00F55BB7">
        <w:rPr>
          <w:sz w:val="24"/>
        </w:rPr>
        <w:t>Bimco</w:t>
      </w:r>
      <w:proofErr w:type="spellEnd"/>
      <w:r w:rsidRPr="00F55BB7">
        <w:rPr>
          <w:sz w:val="24"/>
          <w:lang w:val="el-GR"/>
        </w:rPr>
        <w:t xml:space="preserve"> για τα υπό παραγγελία πλοία κατά τα τελευ</w:t>
      </w:r>
      <w:r>
        <w:rPr>
          <w:sz w:val="24"/>
          <w:lang w:val="el-GR"/>
        </w:rPr>
        <w:t>ταία έτη και είναι τα ακόλουθα</w:t>
      </w:r>
      <w:r w:rsidRPr="00F55BB7">
        <w:rPr>
          <w:sz w:val="24"/>
          <w:lang w:val="el-GR"/>
        </w:rPr>
        <w:t>:</w:t>
      </w:r>
    </w:p>
    <w:p w:rsidR="000547CC" w:rsidRDefault="000547CC" w:rsidP="00F55BB7">
      <w:pPr>
        <w:rPr>
          <w:sz w:val="24"/>
          <w:lang w:val="el-GR"/>
        </w:rPr>
      </w:pPr>
      <w:r w:rsidRPr="00F55BB7">
        <w:rPr>
          <w:sz w:val="24"/>
          <w:szCs w:val="24"/>
        </w:rPr>
        <w:sym w:font="Symbol" w:char="F0D8"/>
      </w:r>
      <w:r w:rsidRPr="00F55BB7">
        <w:rPr>
          <w:sz w:val="24"/>
          <w:lang w:val="el-GR"/>
        </w:rPr>
        <w:t xml:space="preserve"> Το Δεκέμβριο του 2012, ήταν υπό παραγγελία 2.446 πλοία μεταφοράς ξηρού χύδην φορτίου, 46,7 εκατ. </w:t>
      </w:r>
      <w:proofErr w:type="spellStart"/>
      <w:proofErr w:type="gramStart"/>
      <w:r w:rsidRPr="00F55BB7">
        <w:rPr>
          <w:sz w:val="24"/>
        </w:rPr>
        <w:t>cgt</w:t>
      </w:r>
      <w:proofErr w:type="spellEnd"/>
      <w:proofErr w:type="gramEnd"/>
      <w:r w:rsidRPr="00F55BB7">
        <w:rPr>
          <w:sz w:val="24"/>
          <w:lang w:val="el-GR"/>
        </w:rPr>
        <w:t xml:space="preserve">, ενώ το Μάρτιο του 2013 τα </w:t>
      </w:r>
      <w:r w:rsidRPr="00F55BB7">
        <w:rPr>
          <w:sz w:val="24"/>
        </w:rPr>
        <w:t>bulk</w:t>
      </w:r>
      <w:r w:rsidRPr="00F55BB7">
        <w:rPr>
          <w:sz w:val="24"/>
          <w:lang w:val="el-GR"/>
        </w:rPr>
        <w:t xml:space="preserve"> </w:t>
      </w:r>
      <w:r w:rsidRPr="00F55BB7">
        <w:rPr>
          <w:sz w:val="24"/>
        </w:rPr>
        <w:t>carriers</w:t>
      </w:r>
      <w:r w:rsidRPr="00F55BB7">
        <w:rPr>
          <w:sz w:val="24"/>
          <w:lang w:val="el-GR"/>
        </w:rPr>
        <w:t xml:space="preserve"> υπό παραγγελία ήταν μόλις 1.431, 26,8 εκατ. </w:t>
      </w:r>
      <w:proofErr w:type="spellStart"/>
      <w:proofErr w:type="gramStart"/>
      <w:r w:rsidRPr="00F55BB7">
        <w:rPr>
          <w:sz w:val="24"/>
        </w:rPr>
        <w:t>cgt</w:t>
      </w:r>
      <w:proofErr w:type="spellEnd"/>
      <w:proofErr w:type="gramEnd"/>
      <w:r w:rsidRPr="00F55BB7">
        <w:rPr>
          <w:sz w:val="24"/>
          <w:lang w:val="el-GR"/>
        </w:rPr>
        <w:t xml:space="preserve">, σημειώθηκε δηλαδή μείωση κατά 41% σε αριθμό πλοίων και 43% σε </w:t>
      </w:r>
      <w:proofErr w:type="spellStart"/>
      <w:r w:rsidRPr="00F55BB7">
        <w:rPr>
          <w:sz w:val="24"/>
        </w:rPr>
        <w:t>cgt</w:t>
      </w:r>
      <w:proofErr w:type="spellEnd"/>
      <w:r w:rsidRPr="00F55BB7">
        <w:rPr>
          <w:sz w:val="24"/>
          <w:lang w:val="el-GR"/>
        </w:rPr>
        <w:t xml:space="preserve">. Αντίστοιχα, μείωση κατά 31% σε αριθμό πλοίων και 24% σε </w:t>
      </w:r>
      <w:proofErr w:type="spellStart"/>
      <w:r w:rsidRPr="00F55BB7">
        <w:rPr>
          <w:sz w:val="24"/>
        </w:rPr>
        <w:t>cgt</w:t>
      </w:r>
      <w:proofErr w:type="spellEnd"/>
      <w:r w:rsidRPr="00F55BB7">
        <w:rPr>
          <w:sz w:val="24"/>
          <w:lang w:val="el-GR"/>
        </w:rPr>
        <w:t xml:space="preserve"> καταγράφεται για το ίδιο διάστημα στις παραγγελίες </w:t>
      </w:r>
      <w:r w:rsidRPr="00F55BB7">
        <w:rPr>
          <w:sz w:val="24"/>
        </w:rPr>
        <w:t>containerships</w:t>
      </w:r>
      <w:r w:rsidRPr="00F55BB7">
        <w:rPr>
          <w:sz w:val="24"/>
          <w:lang w:val="el-GR"/>
        </w:rPr>
        <w:t xml:space="preserve"> και </w:t>
      </w:r>
      <w:r w:rsidRPr="00F55BB7">
        <w:rPr>
          <w:sz w:val="24"/>
        </w:rPr>
        <w:t>passenger</w:t>
      </w:r>
      <w:r w:rsidRPr="00F55BB7">
        <w:rPr>
          <w:sz w:val="24"/>
          <w:lang w:val="el-GR"/>
        </w:rPr>
        <w:t xml:space="preserve"> </w:t>
      </w:r>
      <w:r w:rsidRPr="00F55BB7">
        <w:rPr>
          <w:sz w:val="24"/>
        </w:rPr>
        <w:t>ships</w:t>
      </w:r>
      <w:r w:rsidRPr="00F55BB7">
        <w:rPr>
          <w:sz w:val="24"/>
          <w:lang w:val="el-GR"/>
        </w:rPr>
        <w:t xml:space="preserve"> και άλλων πλοίων ξηρού φορτίου. Ο αριθμός των πλοίων ξηρού φορτίου μειώθηκε στα 1.266 (28,8 εκατ. </w:t>
      </w:r>
      <w:proofErr w:type="spellStart"/>
      <w:proofErr w:type="gramStart"/>
      <w:r w:rsidRPr="00F55BB7">
        <w:rPr>
          <w:sz w:val="24"/>
        </w:rPr>
        <w:t>cgt</w:t>
      </w:r>
      <w:proofErr w:type="spellEnd"/>
      <w:proofErr w:type="gramEnd"/>
      <w:r w:rsidRPr="00F55BB7">
        <w:rPr>
          <w:sz w:val="24"/>
          <w:lang w:val="el-GR"/>
        </w:rPr>
        <w:t xml:space="preserve">), έναντι 1.830 πλοίων (37,7 εκατ. </w:t>
      </w:r>
      <w:proofErr w:type="spellStart"/>
      <w:r w:rsidRPr="00F55BB7">
        <w:rPr>
          <w:sz w:val="24"/>
        </w:rPr>
        <w:t>cgt</w:t>
      </w:r>
      <w:proofErr w:type="spellEnd"/>
      <w:r w:rsidRPr="00F55BB7">
        <w:rPr>
          <w:sz w:val="24"/>
          <w:lang w:val="el-GR"/>
        </w:rPr>
        <w:t>) το Δεκέμβριο του 2011.</w:t>
      </w:r>
    </w:p>
    <w:p w:rsidR="000547CC" w:rsidRDefault="000547CC" w:rsidP="00F55BB7">
      <w:pPr>
        <w:rPr>
          <w:sz w:val="24"/>
          <w:lang w:val="el-GR"/>
        </w:rPr>
      </w:pPr>
      <w:r w:rsidRPr="00F55BB7">
        <w:rPr>
          <w:sz w:val="24"/>
          <w:szCs w:val="24"/>
        </w:rPr>
        <w:sym w:font="Symbol" w:char="F0D8"/>
      </w:r>
      <w:r w:rsidRPr="00F55BB7">
        <w:rPr>
          <w:sz w:val="24"/>
          <w:lang w:val="el-GR"/>
        </w:rPr>
        <w:t xml:space="preserve"> Μικρότερη μείωση παρατηρείται στον αριθμό των υπό παραγγελία δεξαμενόπλοιων. Το Δεκέμβριο του 2011, το </w:t>
      </w:r>
      <w:proofErr w:type="spellStart"/>
      <w:r w:rsidRPr="00F55BB7">
        <w:rPr>
          <w:sz w:val="24"/>
        </w:rPr>
        <w:t>orderbook</w:t>
      </w:r>
      <w:proofErr w:type="spellEnd"/>
      <w:r w:rsidRPr="00F55BB7">
        <w:rPr>
          <w:sz w:val="24"/>
          <w:lang w:val="el-GR"/>
        </w:rPr>
        <w:t xml:space="preserve"> περιελάμβανε 1.180 πλοία (24,4 εκατ. </w:t>
      </w:r>
      <w:proofErr w:type="spellStart"/>
      <w:proofErr w:type="gramStart"/>
      <w:r w:rsidRPr="00F55BB7">
        <w:rPr>
          <w:sz w:val="24"/>
        </w:rPr>
        <w:t>cgt</w:t>
      </w:r>
      <w:proofErr w:type="spellEnd"/>
      <w:proofErr w:type="gramEnd"/>
      <w:r w:rsidRPr="00F55BB7">
        <w:rPr>
          <w:sz w:val="24"/>
          <w:lang w:val="el-GR"/>
        </w:rPr>
        <w:t xml:space="preserve">), ενώ το Μάρτιο του 2013 ο αριθμός τους μειώθηκε στα 1.012 πλοία (22,5 εκατ. </w:t>
      </w:r>
      <w:proofErr w:type="spellStart"/>
      <w:r w:rsidRPr="00F55BB7">
        <w:rPr>
          <w:sz w:val="24"/>
        </w:rPr>
        <w:t>cgt</w:t>
      </w:r>
      <w:proofErr w:type="spellEnd"/>
      <w:r w:rsidRPr="00F55BB7">
        <w:rPr>
          <w:sz w:val="24"/>
          <w:lang w:val="el-GR"/>
        </w:rPr>
        <w:t xml:space="preserve">). </w:t>
      </w:r>
      <w:proofErr w:type="gramStart"/>
      <w:r w:rsidRPr="00F55BB7">
        <w:rPr>
          <w:sz w:val="24"/>
        </w:rPr>
        <w:t>H</w:t>
      </w:r>
      <w:r w:rsidRPr="00F55BB7">
        <w:rPr>
          <w:sz w:val="24"/>
          <w:lang w:val="el-GR"/>
        </w:rPr>
        <w:t xml:space="preserve"> μείωση σε αριθμό πλοίων είναι 14% και αντίστοιχα σε τόνους 8%.</w:t>
      </w:r>
      <w:proofErr w:type="gramEnd"/>
      <w:r w:rsidRPr="00F55BB7">
        <w:rPr>
          <w:sz w:val="24"/>
          <w:lang w:val="el-GR"/>
        </w:rPr>
        <w:t xml:space="preserve">  Αντίθετα, την ίδια στιγμή, σημειώθηκε άνοδος κατά 20% σε αριθμό πλοίων και 42% σε </w:t>
      </w:r>
      <w:proofErr w:type="spellStart"/>
      <w:r w:rsidRPr="00F55BB7">
        <w:rPr>
          <w:sz w:val="24"/>
        </w:rPr>
        <w:t>cgt</w:t>
      </w:r>
      <w:proofErr w:type="spellEnd"/>
      <w:r w:rsidRPr="00F55BB7">
        <w:rPr>
          <w:sz w:val="24"/>
          <w:lang w:val="el-GR"/>
        </w:rPr>
        <w:t xml:space="preserve">. γιατί τα υπό παραγγελία </w:t>
      </w:r>
      <w:r w:rsidRPr="00F55BB7">
        <w:rPr>
          <w:sz w:val="24"/>
        </w:rPr>
        <w:t>offshore</w:t>
      </w:r>
      <w:r w:rsidRPr="00F55BB7">
        <w:rPr>
          <w:sz w:val="24"/>
          <w:lang w:val="el-GR"/>
        </w:rPr>
        <w:t xml:space="preserve"> πλοία αυξάνονται και, από 811 (7,43 εκατ. </w:t>
      </w:r>
      <w:proofErr w:type="spellStart"/>
      <w:proofErr w:type="gramStart"/>
      <w:r w:rsidRPr="00F55BB7">
        <w:rPr>
          <w:sz w:val="24"/>
        </w:rPr>
        <w:t>cgt</w:t>
      </w:r>
      <w:proofErr w:type="spellEnd"/>
      <w:proofErr w:type="gramEnd"/>
      <w:r w:rsidRPr="00F55BB7">
        <w:rPr>
          <w:sz w:val="24"/>
          <w:lang w:val="el-GR"/>
        </w:rPr>
        <w:t xml:space="preserve">) που ήταν το Δεκέμβριο του 2011, ανήλθαν το Μάρτιο του 2013 σε 972 (10,5 εκατ. </w:t>
      </w:r>
      <w:proofErr w:type="spellStart"/>
      <w:r w:rsidRPr="00F55BB7">
        <w:rPr>
          <w:sz w:val="24"/>
        </w:rPr>
        <w:t>cgt</w:t>
      </w:r>
      <w:proofErr w:type="spellEnd"/>
      <w:r w:rsidRPr="00F55BB7">
        <w:rPr>
          <w:sz w:val="24"/>
          <w:lang w:val="el-GR"/>
        </w:rPr>
        <w:t xml:space="preserve">), ενώ κατά τα τελευταία χρόνια, η χρηματοδότηση των πλοίων κατευθύνθηκε όλο και περισσότερο σε πλοία αυτού του τύπου. Επίσης, παρατηρείται ότι υπάρχει μία τάση για κατασκευή μεγαλύτερου μεγέθους πλοίων στον υπεράκτιο τομέα, καθώς, ενώ ο αριθμός αυξήθηκε μόλις κατά 20% και η αύξηση σε </w:t>
      </w:r>
      <w:proofErr w:type="spellStart"/>
      <w:r w:rsidRPr="00F55BB7">
        <w:rPr>
          <w:sz w:val="24"/>
        </w:rPr>
        <w:t>cgt</w:t>
      </w:r>
      <w:proofErr w:type="spellEnd"/>
      <w:r w:rsidRPr="00F55BB7">
        <w:rPr>
          <w:sz w:val="24"/>
          <w:lang w:val="el-GR"/>
        </w:rPr>
        <w:t xml:space="preserve"> είναι 42% . </w:t>
      </w:r>
      <w:r w:rsidRPr="00F55BB7">
        <w:rPr>
          <w:sz w:val="24"/>
          <w:szCs w:val="24"/>
        </w:rPr>
        <w:sym w:font="Symbol" w:char="F0D8"/>
      </w:r>
      <w:r w:rsidRPr="00F55BB7">
        <w:rPr>
          <w:sz w:val="24"/>
          <w:lang w:val="el-GR"/>
        </w:rPr>
        <w:t xml:space="preserve"> Τέλος, ο παγκόσμιος στόλος το 2020, αναμένεται να φτάσει στα 100.000 πλοία σημειώνοντας ιδιαίτερη αύξηση κατά περίπου 20% από τα τρέχοντα επίπεδα.</w:t>
      </w:r>
    </w:p>
    <w:p w:rsidR="000547CC" w:rsidRDefault="000547CC" w:rsidP="00F55BB7">
      <w:pPr>
        <w:jc w:val="center"/>
        <w:rPr>
          <w:color w:val="632423"/>
          <w:sz w:val="28"/>
          <w:lang w:val="el-GR"/>
        </w:rPr>
      </w:pPr>
    </w:p>
    <w:p w:rsidR="000547CC" w:rsidRDefault="000547CC" w:rsidP="00F55BB7">
      <w:pPr>
        <w:jc w:val="center"/>
        <w:rPr>
          <w:color w:val="632423"/>
          <w:sz w:val="28"/>
          <w:lang w:val="el-GR"/>
        </w:rPr>
      </w:pPr>
      <w:r w:rsidRPr="00F55BB7">
        <w:rPr>
          <w:color w:val="632423"/>
          <w:sz w:val="28"/>
          <w:lang w:val="el-GR"/>
        </w:rPr>
        <w:lastRenderedPageBreak/>
        <w:t xml:space="preserve">3. Η ΠΑΡΑΓΩΓΙΚΗ ΔΙΑΔΙΚΑΣΙΑ ΝΑΥΠΗΓΗΣΗΣ ΕΝΟΣ ΝΕΟΤΕΥΚΤΟΥ </w:t>
      </w:r>
      <w:r>
        <w:rPr>
          <w:color w:val="632423"/>
          <w:sz w:val="28"/>
          <w:lang w:val="el-GR"/>
        </w:rPr>
        <w:t>ΠΛΟΙΟΥ</w:t>
      </w:r>
    </w:p>
    <w:p w:rsidR="000547CC" w:rsidRDefault="000547CC" w:rsidP="00F55BB7">
      <w:pPr>
        <w:rPr>
          <w:sz w:val="24"/>
          <w:lang w:val="el-GR"/>
        </w:rPr>
      </w:pPr>
      <w:r w:rsidRPr="00F55BB7">
        <w:rPr>
          <w:sz w:val="24"/>
          <w:lang w:val="el-GR"/>
        </w:rPr>
        <w:t>Αρχικά είναι χρήσιμο να υπογραμμιστεί ότι την παραγωγική διαδικασία μιας ναυπηγικής μονάδας, την επιθεωρούν διάφοροι φορείς οι οποίοι ασχολούνται με τα ειδικά θέματα της αρμοδιότητάς τους. Έτσι πριν να αναφερθούν τα στάδια της ναυπήγησης ενός νεότευκτου πλοίου είναι χρήσιμο να παρουσιαστούν συνοπτικά οι επιθεωρήσεις που λαμβάνουν χώρα από τους φορείς που εμπλέκονται, και αυτές είναι57:</w:t>
      </w:r>
    </w:p>
    <w:p w:rsidR="000547CC" w:rsidRDefault="000547CC" w:rsidP="00F55BB7">
      <w:pPr>
        <w:rPr>
          <w:sz w:val="24"/>
          <w:lang w:val="el-GR"/>
        </w:rPr>
      </w:pPr>
      <w:r w:rsidRPr="00F55BB7">
        <w:rPr>
          <w:sz w:val="24"/>
          <w:szCs w:val="24"/>
        </w:rPr>
        <w:sym w:font="Symbol" w:char="F0D8"/>
      </w:r>
      <w:r w:rsidRPr="00F55BB7">
        <w:rPr>
          <w:sz w:val="24"/>
          <w:lang w:val="el-GR"/>
        </w:rPr>
        <w:t xml:space="preserve"> Η αρμόδια αρχή του κράτους του οποίου τη σημαία θα φέρει το πλοίο ελέγχει τα σχέδια, παρακολουθεί την κατασκευή και επιβεβαιώνει την τήρηση όλων των νομοθετημένων κανονισμών. </w:t>
      </w:r>
    </w:p>
    <w:p w:rsidR="000547CC" w:rsidRDefault="000547CC" w:rsidP="00F55BB7">
      <w:pPr>
        <w:rPr>
          <w:sz w:val="24"/>
          <w:lang w:val="el-GR"/>
        </w:rPr>
      </w:pPr>
      <w:r w:rsidRPr="00F55BB7">
        <w:rPr>
          <w:sz w:val="24"/>
          <w:szCs w:val="24"/>
        </w:rPr>
        <w:sym w:font="Symbol" w:char="F0D8"/>
      </w:r>
      <w:r w:rsidRPr="00F55BB7">
        <w:rPr>
          <w:sz w:val="24"/>
          <w:lang w:val="el-GR"/>
        </w:rPr>
        <w:t xml:space="preserve"> Ο Νηογνώμονας ελέγχει τα σχέδια, παρακολουθεί του επιθεωρητές της κατασκευής και των δοκιμών τόσο του υλικού , όσο και ολόκληρου του πλοίου και εξασφαλίζει την τήρηση των κανονισμών του. </w:t>
      </w:r>
    </w:p>
    <w:p w:rsidR="000547CC" w:rsidRDefault="000547CC" w:rsidP="00F55BB7">
      <w:pPr>
        <w:rPr>
          <w:sz w:val="24"/>
          <w:lang w:val="el-GR"/>
        </w:rPr>
      </w:pPr>
      <w:r w:rsidRPr="00F55BB7">
        <w:rPr>
          <w:sz w:val="24"/>
          <w:szCs w:val="24"/>
        </w:rPr>
        <w:sym w:font="Symbol" w:char="F0D8"/>
      </w:r>
      <w:r w:rsidRPr="00F55BB7">
        <w:rPr>
          <w:sz w:val="24"/>
          <w:lang w:val="el-GR"/>
        </w:rPr>
        <w:t xml:space="preserve"> Οι εκπρόσωποι του πλοιοκτήτη ελέγχουν γενικά τα σχέδια και παρακολουθούν την κατασκευή για να εξακριβωθεί η τήρηση της συμβάσεως κατασκευής των τεχνικών προδιαγραφών και των συμβατικών σχεδίων, προκειμένου να διαπιστωθεί ότι το πλοίο θα εκπληρώσει την αποστολή του. </w:t>
      </w:r>
    </w:p>
    <w:p w:rsidR="000547CC" w:rsidRPr="00F55BB7" w:rsidRDefault="000547CC" w:rsidP="00F55BB7">
      <w:pPr>
        <w:rPr>
          <w:sz w:val="24"/>
          <w:lang w:val="el-GR"/>
        </w:rPr>
      </w:pPr>
      <w:r w:rsidRPr="00F55BB7">
        <w:rPr>
          <w:sz w:val="24"/>
          <w:szCs w:val="24"/>
        </w:rPr>
        <w:sym w:font="Symbol" w:char="F0D8"/>
      </w:r>
      <w:r w:rsidRPr="00F55BB7">
        <w:rPr>
          <w:sz w:val="24"/>
          <w:lang w:val="el-GR"/>
        </w:rPr>
        <w:t xml:space="preserve"> Το τμήμα του ποιοτικού ελέγχου του ναυπηγείου επιδιώκει με οργανωμένους και συστηματικούς ελέγχους, την άρτια κατασκευή του πλοίου για να πιστοποιείται εμπράκτως η καλή φήμη του.</w:t>
      </w:r>
    </w:p>
    <w:p w:rsidR="000547CC" w:rsidRDefault="000547CC" w:rsidP="00F55BB7">
      <w:pPr>
        <w:rPr>
          <w:sz w:val="24"/>
          <w:lang w:val="el-GR"/>
        </w:rPr>
      </w:pPr>
      <w:r w:rsidRPr="00F55BB7">
        <w:rPr>
          <w:sz w:val="24"/>
          <w:lang w:val="el-GR"/>
        </w:rPr>
        <w:t xml:space="preserve">Επίσης είναι εύλογο το γεγονός ότι η παραγωγική διαδικασία μιας ναυπηγικής μονάδας πρέπει να διαχωριστεί σε στάδια, με σκοπό την αναλυτικότερη και σαφέστερη παρουσίασή της. </w:t>
      </w:r>
      <w:r w:rsidRPr="008F37F2">
        <w:rPr>
          <w:sz w:val="24"/>
          <w:lang w:val="el-GR"/>
        </w:rPr>
        <w:t>Με αυτόν τον τρόπο διακρίνονται τα εξής στάδια58:</w:t>
      </w:r>
    </w:p>
    <w:p w:rsidR="000547CC" w:rsidRDefault="000547CC" w:rsidP="00F55BB7">
      <w:pPr>
        <w:rPr>
          <w:sz w:val="24"/>
          <w:lang w:val="el-GR"/>
        </w:rPr>
      </w:pPr>
      <w:r w:rsidRPr="002C6C9C">
        <w:rPr>
          <w:sz w:val="24"/>
          <w:szCs w:val="24"/>
        </w:rPr>
        <w:sym w:font="Symbol" w:char="F0D8"/>
      </w:r>
      <w:r w:rsidRPr="002C6C9C">
        <w:rPr>
          <w:sz w:val="24"/>
          <w:lang w:val="el-GR"/>
        </w:rPr>
        <w:t xml:space="preserve"> Στο πρώτο στάδιο, υποβάλλονται τα βασικά κατασκευαστικά σχέδια του σκάφους στον νηογνώμονα, και εκπονούνται τα υπόλοιπα σχέδια του σκάφους ήτοι μηχανολογικά και ηλεκτρολογικά στο σχεδιαστήριο του ναυπηγείου. Τα σχέδια του σκάφους εγκρίνονται από τον νηογνώμονα αλλά και από τον πλοιοκτήτη και ακολουθούν ενδεχομένως τροποποιήσεις, εάν αυτό είναι απαραίτητο. </w:t>
      </w:r>
    </w:p>
    <w:p w:rsidR="000547CC" w:rsidRDefault="000547CC" w:rsidP="00F55BB7">
      <w:pPr>
        <w:rPr>
          <w:sz w:val="24"/>
          <w:lang w:val="el-GR"/>
        </w:rPr>
      </w:pPr>
      <w:r w:rsidRPr="002C6C9C">
        <w:rPr>
          <w:sz w:val="24"/>
          <w:szCs w:val="24"/>
        </w:rPr>
        <w:sym w:font="Symbol" w:char="F0D8"/>
      </w:r>
      <w:r w:rsidRPr="002C6C9C">
        <w:rPr>
          <w:sz w:val="24"/>
          <w:lang w:val="el-GR"/>
        </w:rPr>
        <w:t xml:space="preserve"> Στο δεύτερο στάδιο γίνεται η παραγγελία των πρώτων υλών από το χαλυβουργείο το οποίο είναι καλό να είναι κοντά στο ναυπηγείο ενώ κάποια μεγάλα ναυπηγεία μπορεί να διαθέτουν και τα δικά τους χαλυβουργία. Ως επί το πλείστον όμως οι ναυπηγικές μονάδες διατηρούν αποθέματα πρώτων υλών στις αποθήκες τους. Οι αποθήκες πρέπει να βρίσκονται κοντά στα μηχανήματα προετοιμασίας των πρώτων υλών αλλά και στο ελασματουργείο για να επιτευχθεί μεγαλύτερη απόδοση της παραγωγικής διαδικασίας59 .</w:t>
      </w:r>
    </w:p>
    <w:p w:rsidR="000547CC" w:rsidRDefault="000547CC" w:rsidP="00F55BB7">
      <w:pPr>
        <w:rPr>
          <w:sz w:val="24"/>
          <w:lang w:val="el-GR"/>
        </w:rPr>
      </w:pPr>
      <w:r w:rsidRPr="002C6C9C">
        <w:rPr>
          <w:sz w:val="24"/>
          <w:lang w:val="el-GR"/>
        </w:rPr>
        <w:lastRenderedPageBreak/>
        <w:t xml:space="preserve"> Επιπλέον ο Νηογνώμονας επιθεωρεί τον χάλυβα πριν γίνει η τελική του παράδοση στο ναυπηγείο.</w:t>
      </w:r>
    </w:p>
    <w:p w:rsidR="000547CC" w:rsidRDefault="000547CC" w:rsidP="00F55BB7">
      <w:pPr>
        <w:rPr>
          <w:sz w:val="24"/>
          <w:lang w:val="el-GR"/>
        </w:rPr>
      </w:pPr>
      <w:r w:rsidRPr="002C6C9C">
        <w:rPr>
          <w:sz w:val="24"/>
          <w:lang w:val="el-GR"/>
        </w:rPr>
        <w:t xml:space="preserve"> </w:t>
      </w:r>
      <w:r w:rsidRPr="002C6C9C">
        <w:rPr>
          <w:sz w:val="24"/>
          <w:szCs w:val="24"/>
        </w:rPr>
        <w:sym w:font="Symbol" w:char="F0D8"/>
      </w:r>
      <w:r w:rsidRPr="002C6C9C">
        <w:rPr>
          <w:sz w:val="24"/>
          <w:lang w:val="el-GR"/>
        </w:rPr>
        <w:t xml:space="preserve"> Στο τρίτο στάδιο είναι πολύ σημαντικό για την αξιοπλοΐα του πλοίου και αφορά την προπαρασκευή των ελασμάτων. Αυτό περιλαμβάνει τον αφενός χημικό και μηχανικό καθαρισμό των </w:t>
      </w:r>
      <w:proofErr w:type="spellStart"/>
      <w:r w:rsidRPr="002C6C9C">
        <w:rPr>
          <w:sz w:val="24"/>
          <w:lang w:val="el-GR"/>
        </w:rPr>
        <w:t>χαλυβδοελασμάτων</w:t>
      </w:r>
      <w:proofErr w:type="spellEnd"/>
      <w:r w:rsidRPr="002C6C9C">
        <w:rPr>
          <w:sz w:val="24"/>
          <w:lang w:val="el-GR"/>
        </w:rPr>
        <w:t>, δηλαδή να καθαριστούν από την σκουριά( με τη μέθοδο της αμμοβολής) και μετά να λειανθούν στη μηχανή ισοπέδωσης ελασμάτων, και αφετέρου την βαφή τους με ψεκασμό χρώματος χωρίς αέρα, που θα τα προστατεύει από την φθορά και διάβρωση μέχρι την τελική βαφή.</w:t>
      </w:r>
    </w:p>
    <w:p w:rsidR="000547CC" w:rsidRDefault="000547CC" w:rsidP="00F55BB7">
      <w:pPr>
        <w:rPr>
          <w:sz w:val="24"/>
          <w:lang w:val="el-GR"/>
        </w:rPr>
      </w:pPr>
      <w:r w:rsidRPr="002C6C9C">
        <w:rPr>
          <w:sz w:val="24"/>
          <w:szCs w:val="24"/>
        </w:rPr>
        <w:sym w:font="Symbol" w:char="F0D8"/>
      </w:r>
      <w:r w:rsidRPr="002C6C9C">
        <w:rPr>
          <w:sz w:val="24"/>
          <w:lang w:val="el-GR"/>
        </w:rPr>
        <w:t xml:space="preserve"> Το επόμενο στάδιο είναι η χάραξη των ελασμάτων και η προετοιμασία τους πριν την κοπή τους. Παλιότερα η διαδικασία αυτή γινόταν στο </w:t>
      </w:r>
      <w:proofErr w:type="spellStart"/>
      <w:r w:rsidRPr="002C6C9C">
        <w:rPr>
          <w:sz w:val="24"/>
          <w:lang w:val="el-GR"/>
        </w:rPr>
        <w:t>χαρακτήριο</w:t>
      </w:r>
      <w:proofErr w:type="spellEnd"/>
      <w:r w:rsidRPr="002C6C9C">
        <w:rPr>
          <w:sz w:val="24"/>
          <w:lang w:val="el-GR"/>
        </w:rPr>
        <w:t xml:space="preserve"> όπου σχεδιάζονταν οι ναυπηγικές γραμμές του πλοίου κυρίως με το μάτι και την εμπειρία υπό κλίμακα 1:1 ή με τη μέθοδο του οπτικού μαρκαρίσματος υπό κλίμακα 1:10 σε χαρτί ή φιλμ. Αυτές οι μέθοδοι όμως είναι πεπαλαιωμένες και πλέον έχουν αντικατασταθεί από σύγχρονα συστήματα τα λεγόμενα «</w:t>
      </w:r>
      <w:r w:rsidRPr="002C6C9C">
        <w:rPr>
          <w:sz w:val="24"/>
        </w:rPr>
        <w:t>Robot</w:t>
      </w:r>
      <w:r w:rsidRPr="002C6C9C">
        <w:rPr>
          <w:sz w:val="24"/>
          <w:lang w:val="el-GR"/>
        </w:rPr>
        <w:t xml:space="preserve">» τα οποία εκμεταλλεύονται τις οικονομίες κλίμακας κατά την παραγωγική διαδικασία ενώ η τροφοδότησή τους γίνεται με δεδομένα ηλεκτρονικής μορφής (από σύγχρονα </w:t>
      </w:r>
      <w:r w:rsidRPr="002C6C9C">
        <w:rPr>
          <w:sz w:val="24"/>
        </w:rPr>
        <w:t>CAD</w:t>
      </w:r>
      <w:r w:rsidRPr="002C6C9C">
        <w:rPr>
          <w:sz w:val="24"/>
          <w:lang w:val="el-GR"/>
        </w:rPr>
        <w:t>/</w:t>
      </w:r>
      <w:r w:rsidRPr="002C6C9C">
        <w:rPr>
          <w:sz w:val="24"/>
        </w:rPr>
        <w:t>CAM</w:t>
      </w:r>
      <w:r w:rsidRPr="002C6C9C">
        <w:rPr>
          <w:sz w:val="24"/>
          <w:lang w:val="el-GR"/>
        </w:rPr>
        <w:t xml:space="preserve"> προγράμματα Η/Υ), τρισδιάστατης σχεδίασης πλοίου και οργάνωσης της παραγωγής60 .</w:t>
      </w:r>
    </w:p>
    <w:p w:rsidR="000547CC" w:rsidRDefault="000547CC" w:rsidP="00F55BB7">
      <w:pPr>
        <w:rPr>
          <w:sz w:val="24"/>
          <w:lang w:val="el-GR"/>
        </w:rPr>
      </w:pPr>
      <w:r w:rsidRPr="002C6C9C">
        <w:rPr>
          <w:sz w:val="24"/>
          <w:lang w:val="el-GR"/>
        </w:rPr>
        <w:t xml:space="preserve"> </w:t>
      </w:r>
      <w:r w:rsidRPr="002C6C9C">
        <w:rPr>
          <w:sz w:val="24"/>
          <w:szCs w:val="24"/>
        </w:rPr>
        <w:sym w:font="Symbol" w:char="F0D8"/>
      </w:r>
      <w:r w:rsidRPr="002C6C9C">
        <w:rPr>
          <w:sz w:val="24"/>
          <w:lang w:val="el-GR"/>
        </w:rPr>
        <w:t xml:space="preserve"> Στο τμήμα διαμόρφωσης ελασμάτων γίνεται η κοπή και διαμόρφωση των ελασμάτων στο ελασματουργείο του ναυπηγείου και κατόπιν η αποστολή </w:t>
      </w:r>
      <w:r>
        <w:rPr>
          <w:sz w:val="24"/>
          <w:lang w:val="el-GR"/>
        </w:rPr>
        <w:t xml:space="preserve">τους </w:t>
      </w:r>
      <w:r w:rsidRPr="002C6C9C">
        <w:rPr>
          <w:sz w:val="24"/>
          <w:lang w:val="el-GR"/>
        </w:rPr>
        <w:t xml:space="preserve">για συγκόλληση. </w:t>
      </w:r>
      <w:r w:rsidRPr="008F37F2">
        <w:rPr>
          <w:sz w:val="24"/>
          <w:lang w:val="el-GR"/>
        </w:rPr>
        <w:t>Κάθε ελασματουργείο διαθέτει κάποια μηχανήματα τα οποία είναι:</w:t>
      </w:r>
    </w:p>
    <w:p w:rsidR="000547CC" w:rsidRDefault="000547CC" w:rsidP="00F55BB7">
      <w:pPr>
        <w:rPr>
          <w:sz w:val="24"/>
          <w:lang w:val="el-GR"/>
        </w:rPr>
      </w:pPr>
      <w:r w:rsidRPr="002C6C9C">
        <w:rPr>
          <w:sz w:val="24"/>
          <w:szCs w:val="24"/>
        </w:rPr>
        <w:sym w:font="Symbol" w:char="F09E"/>
      </w:r>
      <w:r w:rsidRPr="002C6C9C">
        <w:rPr>
          <w:sz w:val="24"/>
          <w:lang w:val="el-GR"/>
        </w:rPr>
        <w:t xml:space="preserve"> Ο </w:t>
      </w:r>
      <w:proofErr w:type="spellStart"/>
      <w:r w:rsidRPr="002C6C9C">
        <w:rPr>
          <w:sz w:val="24"/>
          <w:lang w:val="el-GR"/>
        </w:rPr>
        <w:t>φλογοκόπτης</w:t>
      </w:r>
      <w:proofErr w:type="spellEnd"/>
      <w:r w:rsidRPr="002C6C9C">
        <w:rPr>
          <w:sz w:val="24"/>
          <w:lang w:val="el-GR"/>
        </w:rPr>
        <w:t xml:space="preserve"> ο οποίος κάνει το βαθύ κόψιμο και την ελεύθερη εκλογή γωνιάσματος. </w:t>
      </w:r>
    </w:p>
    <w:p w:rsidR="000547CC" w:rsidRDefault="000547CC" w:rsidP="00F55BB7">
      <w:pPr>
        <w:rPr>
          <w:sz w:val="24"/>
          <w:lang w:val="el-GR"/>
        </w:rPr>
      </w:pPr>
      <w:r w:rsidRPr="002C6C9C">
        <w:rPr>
          <w:sz w:val="24"/>
          <w:szCs w:val="24"/>
        </w:rPr>
        <w:sym w:font="Symbol" w:char="F09E"/>
      </w:r>
      <w:r w:rsidRPr="002C6C9C">
        <w:rPr>
          <w:sz w:val="24"/>
          <w:lang w:val="el-GR"/>
        </w:rPr>
        <w:t xml:space="preserve"> Η μηχανή περιφερειακού κοψίματος η οποία δύναται να κόψει δύο πανομοιότυπα ελάσματα ταυτόχρονα. </w:t>
      </w:r>
    </w:p>
    <w:p w:rsidR="000547CC" w:rsidRDefault="000547CC" w:rsidP="00F55BB7">
      <w:pPr>
        <w:rPr>
          <w:sz w:val="24"/>
          <w:lang w:val="el-GR"/>
        </w:rPr>
      </w:pPr>
      <w:r w:rsidRPr="002C6C9C">
        <w:rPr>
          <w:sz w:val="24"/>
          <w:szCs w:val="24"/>
        </w:rPr>
        <w:sym w:font="Symbol" w:char="F09E"/>
      </w:r>
      <w:r w:rsidRPr="002C6C9C">
        <w:rPr>
          <w:sz w:val="24"/>
          <w:lang w:val="el-GR"/>
        </w:rPr>
        <w:t xml:space="preserve"> Το ρολόι καμπύλωσης το οποίο έχει υδραυλική κίνηση και η πίεση του μπορεί να φτάσει τους 2.000 τόνους.</w:t>
      </w:r>
    </w:p>
    <w:p w:rsidR="000547CC" w:rsidRDefault="000547CC" w:rsidP="00F55BB7">
      <w:pPr>
        <w:rPr>
          <w:sz w:val="24"/>
          <w:lang w:val="el-GR"/>
        </w:rPr>
      </w:pPr>
      <w:r w:rsidRPr="002C6C9C">
        <w:rPr>
          <w:sz w:val="24"/>
          <w:lang w:val="el-GR"/>
        </w:rPr>
        <w:t xml:space="preserve"> </w:t>
      </w:r>
      <w:r w:rsidRPr="002C6C9C">
        <w:rPr>
          <w:sz w:val="24"/>
          <w:szCs w:val="24"/>
        </w:rPr>
        <w:sym w:font="Symbol" w:char="F09E"/>
      </w:r>
      <w:r w:rsidRPr="002C6C9C">
        <w:rPr>
          <w:sz w:val="24"/>
          <w:lang w:val="el-GR"/>
        </w:rPr>
        <w:t xml:space="preserve"> Οι κάθετοι </w:t>
      </w:r>
      <w:proofErr w:type="spellStart"/>
      <w:r w:rsidRPr="002C6C9C">
        <w:rPr>
          <w:sz w:val="24"/>
          <w:lang w:val="el-GR"/>
        </w:rPr>
        <w:t>ρολοί</w:t>
      </w:r>
      <w:proofErr w:type="spellEnd"/>
      <w:r w:rsidRPr="002C6C9C">
        <w:rPr>
          <w:sz w:val="24"/>
          <w:lang w:val="el-GR"/>
        </w:rPr>
        <w:t xml:space="preserve"> το οποίο όπως και το ρολόι καμπύλωσης χρησιμοποιείται για την κατασκευή κυλινδρικών ελασμάτων. </w:t>
      </w:r>
    </w:p>
    <w:p w:rsidR="000547CC" w:rsidRDefault="000547CC" w:rsidP="00F55BB7">
      <w:pPr>
        <w:rPr>
          <w:sz w:val="24"/>
          <w:lang w:val="el-GR"/>
        </w:rPr>
      </w:pPr>
      <w:r w:rsidRPr="002C6C9C">
        <w:rPr>
          <w:sz w:val="24"/>
          <w:szCs w:val="24"/>
        </w:rPr>
        <w:sym w:font="Symbol" w:char="F09E"/>
      </w:r>
      <w:r w:rsidRPr="002C6C9C">
        <w:rPr>
          <w:sz w:val="24"/>
          <w:lang w:val="el-GR"/>
        </w:rPr>
        <w:t xml:space="preserve"> Η πρέσα για το </w:t>
      </w:r>
      <w:proofErr w:type="spellStart"/>
      <w:r w:rsidRPr="002C6C9C">
        <w:rPr>
          <w:sz w:val="24"/>
          <w:lang w:val="el-GR"/>
        </w:rPr>
        <w:t>καμπύλωμα</w:t>
      </w:r>
      <w:proofErr w:type="spellEnd"/>
      <w:r w:rsidRPr="002C6C9C">
        <w:rPr>
          <w:sz w:val="24"/>
          <w:lang w:val="el-GR"/>
        </w:rPr>
        <w:t>, το ίσιωμα, την κάμψη στα άκρα ή την καμπύλωση μόνο στο κέντρο των ελασμάτων.</w:t>
      </w:r>
    </w:p>
    <w:p w:rsidR="000547CC" w:rsidRDefault="000547CC" w:rsidP="00F55BB7">
      <w:pPr>
        <w:rPr>
          <w:sz w:val="24"/>
          <w:lang w:val="el-GR"/>
        </w:rPr>
      </w:pPr>
      <w:r w:rsidRPr="002C6C9C">
        <w:rPr>
          <w:sz w:val="24"/>
          <w:lang w:val="el-GR"/>
        </w:rPr>
        <w:t xml:space="preserve"> </w:t>
      </w:r>
      <w:r w:rsidRPr="002C6C9C">
        <w:rPr>
          <w:sz w:val="24"/>
          <w:szCs w:val="24"/>
        </w:rPr>
        <w:sym w:font="Symbol" w:char="F09E"/>
      </w:r>
      <w:r w:rsidRPr="002C6C9C">
        <w:rPr>
          <w:sz w:val="24"/>
          <w:lang w:val="el-GR"/>
        </w:rPr>
        <w:t xml:space="preserve"> Το ψαλίδι για το κόψιμο ελασμάτων. </w:t>
      </w:r>
    </w:p>
    <w:p w:rsidR="000547CC" w:rsidRDefault="000547CC" w:rsidP="00F55BB7">
      <w:pPr>
        <w:rPr>
          <w:sz w:val="24"/>
          <w:lang w:val="el-GR"/>
        </w:rPr>
      </w:pPr>
      <w:r w:rsidRPr="002C6C9C">
        <w:rPr>
          <w:sz w:val="24"/>
          <w:szCs w:val="24"/>
        </w:rPr>
        <w:sym w:font="Symbol" w:char="F09E"/>
      </w:r>
      <w:r w:rsidRPr="002C6C9C">
        <w:rPr>
          <w:sz w:val="24"/>
          <w:lang w:val="el-GR"/>
        </w:rPr>
        <w:t xml:space="preserve"> Τέλος ο </w:t>
      </w:r>
      <w:proofErr w:type="spellStart"/>
      <w:r w:rsidRPr="002C6C9C">
        <w:rPr>
          <w:sz w:val="24"/>
          <w:lang w:val="el-GR"/>
        </w:rPr>
        <w:t>ευθυγραμμιστής</w:t>
      </w:r>
      <w:proofErr w:type="spellEnd"/>
      <w:r w:rsidRPr="002C6C9C">
        <w:rPr>
          <w:sz w:val="24"/>
          <w:lang w:val="el-GR"/>
        </w:rPr>
        <w:t xml:space="preserve"> δοκών ο οποίος ευθυγραμμίζει ή λυγίζει ελαφρά </w:t>
      </w:r>
      <w:proofErr w:type="spellStart"/>
      <w:r w:rsidRPr="002C6C9C">
        <w:rPr>
          <w:sz w:val="24"/>
          <w:lang w:val="el-GR"/>
        </w:rPr>
        <w:t>μορφοσίδηρους</w:t>
      </w:r>
      <w:proofErr w:type="spellEnd"/>
      <w:r w:rsidRPr="002C6C9C">
        <w:rPr>
          <w:sz w:val="24"/>
          <w:lang w:val="el-GR"/>
        </w:rPr>
        <w:t>.</w:t>
      </w:r>
    </w:p>
    <w:p w:rsidR="000547CC" w:rsidRDefault="000547CC" w:rsidP="00F55BB7">
      <w:pPr>
        <w:rPr>
          <w:sz w:val="24"/>
          <w:lang w:val="el-GR"/>
        </w:rPr>
      </w:pPr>
      <w:r w:rsidRPr="002C6C9C">
        <w:rPr>
          <w:sz w:val="24"/>
          <w:lang w:val="el-GR"/>
        </w:rPr>
        <w:lastRenderedPageBreak/>
        <w:t>Το επόμενο στάδιο πραγματοποιείται στο τμήμα προκατασκευής και αφορά την συναρμολόγηση και συγκόλληση των κομματιών σε μεγάλους τομείς (</w:t>
      </w:r>
      <w:r w:rsidRPr="002C6C9C">
        <w:rPr>
          <w:sz w:val="24"/>
        </w:rPr>
        <w:t>blocks</w:t>
      </w:r>
      <w:r w:rsidRPr="002C6C9C">
        <w:rPr>
          <w:sz w:val="24"/>
          <w:lang w:val="el-GR"/>
        </w:rPr>
        <w:t xml:space="preserve">) και την κατασκευή μικρών εξαρτημάτων εξοπλισμού. </w:t>
      </w:r>
      <w:proofErr w:type="spellStart"/>
      <w:r>
        <w:rPr>
          <w:sz w:val="24"/>
        </w:rPr>
        <w:t>Τα</w:t>
      </w:r>
      <w:proofErr w:type="spellEnd"/>
      <w:r>
        <w:rPr>
          <w:sz w:val="24"/>
        </w:rPr>
        <w:t xml:space="preserve"> </w:t>
      </w:r>
      <w:proofErr w:type="spellStart"/>
      <w:r>
        <w:rPr>
          <w:sz w:val="24"/>
        </w:rPr>
        <w:t>είδη</w:t>
      </w:r>
      <w:proofErr w:type="spellEnd"/>
      <w:r>
        <w:rPr>
          <w:sz w:val="24"/>
        </w:rPr>
        <w:t xml:space="preserve"> </w:t>
      </w:r>
      <w:proofErr w:type="spellStart"/>
      <w:r>
        <w:rPr>
          <w:sz w:val="24"/>
        </w:rPr>
        <w:t>συγκόλλησης</w:t>
      </w:r>
      <w:proofErr w:type="spellEnd"/>
      <w:r w:rsidRPr="002C6C9C">
        <w:rPr>
          <w:sz w:val="24"/>
        </w:rPr>
        <w:t xml:space="preserve"> </w:t>
      </w:r>
      <w:proofErr w:type="spellStart"/>
      <w:r w:rsidRPr="002C6C9C">
        <w:rPr>
          <w:sz w:val="24"/>
        </w:rPr>
        <w:t>είναι</w:t>
      </w:r>
      <w:proofErr w:type="spellEnd"/>
      <w:r w:rsidRPr="002C6C9C">
        <w:rPr>
          <w:sz w:val="24"/>
        </w:rPr>
        <w:t>:</w:t>
      </w:r>
    </w:p>
    <w:p w:rsidR="000547CC" w:rsidRPr="002C6C9C" w:rsidRDefault="000547CC" w:rsidP="002C6C9C">
      <w:pPr>
        <w:pStyle w:val="a5"/>
        <w:numPr>
          <w:ilvl w:val="0"/>
          <w:numId w:val="1"/>
        </w:numPr>
        <w:rPr>
          <w:sz w:val="24"/>
          <w:lang w:val="el-GR"/>
        </w:rPr>
      </w:pPr>
      <w:r w:rsidRPr="002C6C9C">
        <w:rPr>
          <w:sz w:val="24"/>
          <w:lang w:val="el-GR"/>
        </w:rPr>
        <w:t xml:space="preserve">Συγκόλληση με αέριο. Ο Πρώτος τύπος πηγής θερμότητας που χρησιμοποιήθηκε ήταν η φλόγα αερίου και μια ποικιλία από αέρια καυσίμων με οξυγόνο, ώστε να παραχθεί φλόγα υψηλής θερμοκρασίας. Ωστόσο η πιο κοινή μορφή αερίου προς χρήση είναι η ασετιλίνη διότι δίνει μια έντονη συμπυκνωμένη φλόγα όταν καίγεται με οξυγόνο. </w:t>
      </w:r>
    </w:p>
    <w:p w:rsidR="000547CC" w:rsidRPr="002C6C9C" w:rsidRDefault="000547CC" w:rsidP="002C6C9C">
      <w:pPr>
        <w:pStyle w:val="a5"/>
        <w:numPr>
          <w:ilvl w:val="0"/>
          <w:numId w:val="1"/>
        </w:numPr>
        <w:rPr>
          <w:sz w:val="24"/>
          <w:lang w:val="el-GR"/>
        </w:rPr>
      </w:pPr>
      <w:r w:rsidRPr="002C6C9C">
        <w:rPr>
          <w:sz w:val="24"/>
          <w:lang w:val="el-GR"/>
        </w:rPr>
        <w:t>Ηλεκτροσυγκόλληση. Η βασική αρχή της ηλεκτροσυγκόλλησης είναι η σύνδεση σύρματος ή ενός ηλεκτροδίου με μια πηγή παροχής ηλεκτρισμού και με ένα καλώδιο επιστροφής στα ελάσματα που πρόκειται να συγκολληθούν. Όταν το ηλεκτρόδιο θα έρθει σε επαφή με ελάσματα το ηλεκτρικό ρεύμα διατρέχει το κύκλωμα και αυτό θα λιώσει τις άκρες του.</w:t>
      </w:r>
    </w:p>
    <w:p w:rsidR="000547CC" w:rsidRDefault="000547CC" w:rsidP="002C6C9C">
      <w:pPr>
        <w:pStyle w:val="a5"/>
        <w:numPr>
          <w:ilvl w:val="0"/>
          <w:numId w:val="1"/>
        </w:numPr>
        <w:rPr>
          <w:sz w:val="24"/>
          <w:lang w:val="el-GR"/>
        </w:rPr>
      </w:pPr>
      <w:r w:rsidRPr="002C6C9C">
        <w:rPr>
          <w:sz w:val="24"/>
          <w:lang w:val="el-GR"/>
        </w:rPr>
        <w:t>Ηλεκτρόδια χειροκίνητης συγκόλλησης. Το καλώδιο του πυρήνα του πηνίου διαθέτει ατσάλινο στεφάνι που είναι ιδανικό για μετατροπή σε λεπτό σύρμα. Οι επικαλύψεις στα ηλεκτρόδια είναι</w:t>
      </w:r>
      <w:r>
        <w:rPr>
          <w:sz w:val="24"/>
          <w:lang w:val="el-GR"/>
        </w:rPr>
        <w:t xml:space="preserve"> </w:t>
      </w:r>
      <w:r w:rsidRPr="002C6C9C">
        <w:rPr>
          <w:sz w:val="24"/>
          <w:lang w:val="el-GR"/>
        </w:rPr>
        <w:t>από ένα μείγμα από μεταλλεύματα πυριτίου, οξείδια, φθόριο, άνθρακα, υδρογονάνθρακες κ.α. Μετά την επικάλυψη, η επικάλυψη πιέζεται πάνω στο καλώδιο του πυρήνα του πηνίου για την κόλληση, με εύκολο χτύπημα και σταθερότητα στην κόλληση, μια προστατευτική σκουριά, καλό σχήμα και προστασία αερίου που καταναλώνει το οξυγόνο και προστατεύει το μέταλλο ρευστής συγκόλλησης.</w:t>
      </w:r>
    </w:p>
    <w:p w:rsidR="000547CC" w:rsidRDefault="000547CC" w:rsidP="002C6C9C">
      <w:pPr>
        <w:pStyle w:val="a5"/>
        <w:rPr>
          <w:sz w:val="24"/>
          <w:lang w:val="el-GR"/>
        </w:rPr>
      </w:pPr>
    </w:p>
    <w:p w:rsidR="000547CC" w:rsidRDefault="000547CC" w:rsidP="002C6C9C">
      <w:pPr>
        <w:pStyle w:val="a5"/>
        <w:rPr>
          <w:sz w:val="24"/>
          <w:lang w:val="el-GR"/>
        </w:rPr>
      </w:pPr>
      <w:r w:rsidRPr="002C6C9C">
        <w:rPr>
          <w:sz w:val="24"/>
          <w:lang w:val="el-GR"/>
        </w:rPr>
        <w:t>Μετά την κοπή, διαμόρφωση και συγκόλληση των ελασμάτων ακολουθεί η ανέγερση του πλοίου με τη συγκόλληση και συναρμολόγηση των μεγάλων προκατασκευασμένων συγκροτημάτων-μονάδων (</w:t>
      </w:r>
      <w:r w:rsidRPr="002C6C9C">
        <w:rPr>
          <w:sz w:val="24"/>
        </w:rPr>
        <w:t>blocks</w:t>
      </w:r>
      <w:r w:rsidRPr="002C6C9C">
        <w:rPr>
          <w:sz w:val="24"/>
          <w:lang w:val="el-GR"/>
        </w:rPr>
        <w:t>). Όταν ετοιμαστεί μια προκατασκευασμένη μονάδα, μεταφέρεται στο χώρο ανέγερσης που μπορεί να είναι μια μόνιμη δεξαμενή ή μια πλωτή δεξαμενή ή μια ανυψωτική πλατφόρμα, για να συγκολληθεί η μονάδα με το υπόλοιπο πλοίο, σύμφωνα με τις απαιτήσεις του Νηογνώμονα που παρακολουθεί το πλοίο.</w:t>
      </w:r>
    </w:p>
    <w:p w:rsidR="000547CC" w:rsidRDefault="000547CC" w:rsidP="002C6C9C">
      <w:pPr>
        <w:pStyle w:val="a5"/>
        <w:numPr>
          <w:ilvl w:val="0"/>
          <w:numId w:val="1"/>
        </w:numPr>
        <w:rPr>
          <w:sz w:val="24"/>
          <w:lang w:val="el-GR"/>
        </w:rPr>
      </w:pPr>
      <w:r>
        <w:rPr>
          <w:sz w:val="24"/>
          <w:lang w:val="el-GR"/>
        </w:rPr>
        <w:t>Μόνιμες δεξαμενές</w:t>
      </w:r>
      <w:r w:rsidRPr="002C6C9C">
        <w:rPr>
          <w:sz w:val="24"/>
          <w:lang w:val="el-GR"/>
        </w:rPr>
        <w:t>. Η μόνιμη δεξαμενή είναι μια κατασκευή από σκυρόδεμα με δύο πλευρές, ένα τοίχο στο ένα άκρο της και το άλλο άκρο ανοιχτό για το θαλασσινό νερό. Το ανοιχτό άκρο είναι η είσοδος-έξοδος του πλοίου στη δεξαμενή, η οποία παραμένει ανοιχτή ή κλειστή με τη βοήθεια μονής ή διπλής πύλης, ή με ένα στεγανό κουτί, που μπορεί να γλιστρά ή να είναι πλωτού τύπου. Ο δεξαμενισμός του πλοίου προς επισκευή σε αυτές τις δεξαμενές γίνεται με πρόωση του πλοίου. Όταν το μη μόνιμο άκρο ανοίξει η δεξαμενή πλημμυρίζει νερό το πλοίο εισέρχεται η θύρα κλείνει ενώ τα νερά αντλούνται με ειδικές αντλίες και η επισκευή ξεκινά.</w:t>
      </w:r>
    </w:p>
    <w:p w:rsidR="000547CC" w:rsidRDefault="000547CC" w:rsidP="002C6C9C">
      <w:pPr>
        <w:pStyle w:val="a5"/>
        <w:numPr>
          <w:ilvl w:val="0"/>
          <w:numId w:val="1"/>
        </w:numPr>
        <w:rPr>
          <w:sz w:val="24"/>
          <w:lang w:val="el-GR"/>
        </w:rPr>
      </w:pPr>
      <w:r w:rsidRPr="002C6C9C">
        <w:rPr>
          <w:sz w:val="24"/>
          <w:lang w:val="el-GR"/>
        </w:rPr>
        <w:t xml:space="preserve">Πλωτές δεξαμενές. Η συγκεκριμένη δεξαμενή, με υψηλότερο κεφαλαιουχικό κόστος64 από ότι η ανωτέρω, είναι κινούμενη, ανοιχτή στα άκρα, κατασκευασμένες από χάλυβα, </w:t>
      </w:r>
      <w:r w:rsidRPr="002C6C9C">
        <w:rPr>
          <w:sz w:val="24"/>
          <w:lang w:val="el-GR"/>
        </w:rPr>
        <w:lastRenderedPageBreak/>
        <w:t>και υποστηρίζεται από το δικό της εκτόπισμα. Επιπλέον, αντίθετα με την παραπάνω δεξαμενή, η συγκεκριμένη όταν πλημμυρίζει νερό βυθίζεται και περνάει κάτω από τη γάστρα του πλοίου και το νερό που έχει εισέλθει αντλείται έξω από τη δεξαμενή, ενώ με τη χρήση της άνωσης του νερού η δεξαμενή ανυψώνεται με το πλοίο.</w:t>
      </w:r>
    </w:p>
    <w:p w:rsidR="000547CC" w:rsidRDefault="000547CC" w:rsidP="002C6C9C">
      <w:pPr>
        <w:pStyle w:val="a5"/>
        <w:numPr>
          <w:ilvl w:val="0"/>
          <w:numId w:val="1"/>
        </w:numPr>
        <w:rPr>
          <w:sz w:val="24"/>
          <w:lang w:val="el-GR"/>
        </w:rPr>
      </w:pPr>
      <w:r w:rsidRPr="002C6C9C">
        <w:rPr>
          <w:sz w:val="24"/>
          <w:lang w:val="el-GR"/>
        </w:rPr>
        <w:t>Ανυψωτικές πλατφόρμες πλοίων (</w:t>
      </w:r>
      <w:proofErr w:type="spellStart"/>
      <w:r w:rsidRPr="002C6C9C">
        <w:rPr>
          <w:sz w:val="24"/>
        </w:rPr>
        <w:t>synchrolift</w:t>
      </w:r>
      <w:proofErr w:type="spellEnd"/>
      <w:r w:rsidRPr="002C6C9C">
        <w:rPr>
          <w:sz w:val="24"/>
          <w:lang w:val="el-GR"/>
        </w:rPr>
        <w:t>). Αυτό το ανυψωτικό σύστημα λειτουργεί ως ένας ανελκυστήρας που έχει τις προδιαγραφές να χαμηλώνει μέσα στο νερό τόσο ώστε το πλοίο να μπορεί να «ανέβει» επάνω του και να μεταφερθεί στην στεριά για να ξεκινήσουν οι ανάλογες κατασκευαστικές</w:t>
      </w:r>
      <w:r>
        <w:rPr>
          <w:sz w:val="24"/>
          <w:lang w:val="el-GR"/>
        </w:rPr>
        <w:t>.</w:t>
      </w:r>
    </w:p>
    <w:p w:rsidR="000547CC" w:rsidRDefault="000547CC" w:rsidP="002C6C9C">
      <w:pPr>
        <w:pStyle w:val="a5"/>
        <w:rPr>
          <w:sz w:val="24"/>
          <w:lang w:val="el-GR"/>
        </w:rPr>
      </w:pPr>
    </w:p>
    <w:p w:rsidR="000547CC" w:rsidRDefault="000547CC" w:rsidP="002C6C9C">
      <w:pPr>
        <w:pStyle w:val="a5"/>
        <w:rPr>
          <w:sz w:val="24"/>
          <w:lang w:val="el-GR"/>
        </w:rPr>
      </w:pPr>
      <w:r w:rsidRPr="002C6C9C">
        <w:rPr>
          <w:sz w:val="24"/>
          <w:szCs w:val="24"/>
          <w:lang w:val="el-GR"/>
        </w:rPr>
        <w:sym w:font="Wingdings" w:char="F0E0"/>
      </w:r>
      <w:r w:rsidRPr="002C6C9C">
        <w:rPr>
          <w:sz w:val="24"/>
          <w:lang w:val="el-GR"/>
        </w:rPr>
        <w:t xml:space="preserve">Κατόπιν της διαδικασίας ανέγερσης του πλοίου, σειρά έχει ο </w:t>
      </w:r>
      <w:proofErr w:type="spellStart"/>
      <w:r w:rsidRPr="002C6C9C">
        <w:rPr>
          <w:sz w:val="24"/>
          <w:lang w:val="el-GR"/>
        </w:rPr>
        <w:t>προεξοπλισμός</w:t>
      </w:r>
      <w:proofErr w:type="spellEnd"/>
      <w:r w:rsidRPr="002C6C9C">
        <w:rPr>
          <w:sz w:val="24"/>
          <w:lang w:val="el-GR"/>
        </w:rPr>
        <w:t xml:space="preserve"> και εξοπλισμός του πλοίου. Στην διάρκεια του </w:t>
      </w:r>
      <w:proofErr w:type="spellStart"/>
      <w:r w:rsidRPr="002C6C9C">
        <w:rPr>
          <w:sz w:val="24"/>
          <w:lang w:val="el-GR"/>
        </w:rPr>
        <w:t>προεξοπλισμού</w:t>
      </w:r>
      <w:proofErr w:type="spellEnd"/>
      <w:r w:rsidRPr="002C6C9C">
        <w:rPr>
          <w:sz w:val="24"/>
          <w:lang w:val="el-GR"/>
        </w:rPr>
        <w:t xml:space="preserve"> του πλοίου πραγματοπ</w:t>
      </w:r>
      <w:r>
        <w:rPr>
          <w:sz w:val="24"/>
          <w:lang w:val="el-GR"/>
        </w:rPr>
        <w:t>οιούνται οι εξής εργασίες:</w:t>
      </w:r>
    </w:p>
    <w:p w:rsidR="000547CC" w:rsidRDefault="000547CC" w:rsidP="002C6C9C">
      <w:pPr>
        <w:pStyle w:val="a5"/>
        <w:numPr>
          <w:ilvl w:val="0"/>
          <w:numId w:val="1"/>
        </w:numPr>
        <w:rPr>
          <w:sz w:val="24"/>
          <w:lang w:val="el-GR"/>
        </w:rPr>
      </w:pPr>
      <w:r w:rsidRPr="002C6C9C">
        <w:rPr>
          <w:sz w:val="24"/>
          <w:lang w:val="el-GR"/>
        </w:rPr>
        <w:t xml:space="preserve">Εγκατάσταση κυρίων προωθητικών μηχανών  </w:t>
      </w:r>
    </w:p>
    <w:p w:rsidR="000547CC" w:rsidRDefault="000547CC" w:rsidP="002C6C9C">
      <w:pPr>
        <w:pStyle w:val="a5"/>
        <w:numPr>
          <w:ilvl w:val="0"/>
          <w:numId w:val="1"/>
        </w:numPr>
        <w:rPr>
          <w:sz w:val="24"/>
          <w:lang w:val="el-GR"/>
        </w:rPr>
      </w:pPr>
      <w:r w:rsidRPr="002C6C9C">
        <w:rPr>
          <w:sz w:val="24"/>
          <w:lang w:val="el-GR"/>
        </w:rPr>
        <w:t xml:space="preserve">Εξοπλισμός υπερκατασκευής  </w:t>
      </w:r>
    </w:p>
    <w:p w:rsidR="000547CC" w:rsidRDefault="000547CC" w:rsidP="002C6C9C">
      <w:pPr>
        <w:pStyle w:val="a5"/>
        <w:numPr>
          <w:ilvl w:val="0"/>
          <w:numId w:val="1"/>
        </w:numPr>
        <w:rPr>
          <w:sz w:val="24"/>
          <w:lang w:val="el-GR"/>
        </w:rPr>
      </w:pPr>
      <w:proofErr w:type="spellStart"/>
      <w:r w:rsidRPr="002C6C9C">
        <w:rPr>
          <w:sz w:val="24"/>
          <w:lang w:val="el-GR"/>
        </w:rPr>
        <w:t>Σωληνουργικές</w:t>
      </w:r>
      <w:proofErr w:type="spellEnd"/>
      <w:r w:rsidRPr="002C6C9C">
        <w:rPr>
          <w:sz w:val="24"/>
          <w:lang w:val="el-GR"/>
        </w:rPr>
        <w:t xml:space="preserve"> εργασίες στο μηχανοστάσιο</w:t>
      </w:r>
    </w:p>
    <w:p w:rsidR="000547CC" w:rsidRDefault="000547CC" w:rsidP="002C6C9C">
      <w:pPr>
        <w:pStyle w:val="a5"/>
        <w:numPr>
          <w:ilvl w:val="0"/>
          <w:numId w:val="1"/>
        </w:numPr>
        <w:rPr>
          <w:sz w:val="24"/>
          <w:lang w:val="el-GR"/>
        </w:rPr>
      </w:pPr>
      <w:r w:rsidRPr="002C6C9C">
        <w:rPr>
          <w:sz w:val="24"/>
          <w:lang w:val="el-GR"/>
        </w:rPr>
        <w:t>Βαφή</w:t>
      </w:r>
    </w:p>
    <w:p w:rsidR="000547CC" w:rsidRDefault="000547CC" w:rsidP="002C6C9C">
      <w:pPr>
        <w:ind w:left="360"/>
        <w:rPr>
          <w:sz w:val="24"/>
          <w:lang w:val="el-GR"/>
        </w:rPr>
      </w:pPr>
      <w:r>
        <w:rPr>
          <w:sz w:val="24"/>
          <w:lang w:val="el-GR"/>
        </w:rPr>
        <w:t xml:space="preserve">  </w:t>
      </w:r>
      <w:r w:rsidRPr="002C6C9C">
        <w:rPr>
          <w:sz w:val="24"/>
          <w:szCs w:val="24"/>
          <w:lang w:val="el-GR"/>
        </w:rPr>
        <w:sym w:font="Wingdings" w:char="F0E0"/>
      </w:r>
      <w:r w:rsidRPr="002C6C9C">
        <w:rPr>
          <w:sz w:val="24"/>
          <w:lang w:val="el-GR"/>
        </w:rPr>
        <w:t xml:space="preserve">Αφού το πλοίο έχει κατασκευαστεί, μέχρι ενός σημείου που με ασφάλεια μπορεί να καθελκυστεί (επόμενο στάδιο) ή να </w:t>
      </w:r>
      <w:proofErr w:type="spellStart"/>
      <w:r w:rsidRPr="002C6C9C">
        <w:rPr>
          <w:sz w:val="24"/>
          <w:lang w:val="el-GR"/>
        </w:rPr>
        <w:t>αποδεξαμενιστεί</w:t>
      </w:r>
      <w:proofErr w:type="spellEnd"/>
      <w:r w:rsidRPr="002C6C9C">
        <w:rPr>
          <w:sz w:val="24"/>
          <w:lang w:val="el-GR"/>
        </w:rPr>
        <w:t>, ακολουθεί η ολοκλήρωση των εργασιών του εξοπλισμού αυτού, οι οποίες είναι συναφείς μεταξύ τους και αλληλεξαρτώμενες, και διακρίνονται σε τρεις κατηγορίες ως εξής:</w:t>
      </w:r>
    </w:p>
    <w:p w:rsidR="000547CC" w:rsidRPr="002C6C9C" w:rsidRDefault="000547CC" w:rsidP="002C6C9C">
      <w:pPr>
        <w:pStyle w:val="a5"/>
        <w:numPr>
          <w:ilvl w:val="0"/>
          <w:numId w:val="2"/>
        </w:numPr>
        <w:rPr>
          <w:sz w:val="24"/>
          <w:lang w:val="el-GR"/>
        </w:rPr>
      </w:pPr>
      <w:r w:rsidRPr="002C6C9C">
        <w:rPr>
          <w:sz w:val="24"/>
          <w:lang w:val="el-GR"/>
        </w:rPr>
        <w:t xml:space="preserve">Εργασίες εξοπλισμού επί του σκάφους </w:t>
      </w:r>
    </w:p>
    <w:p w:rsidR="000547CC" w:rsidRPr="002C6C9C" w:rsidRDefault="000547CC" w:rsidP="002C6C9C">
      <w:pPr>
        <w:pStyle w:val="a5"/>
        <w:numPr>
          <w:ilvl w:val="0"/>
          <w:numId w:val="2"/>
        </w:numPr>
        <w:rPr>
          <w:sz w:val="24"/>
          <w:lang w:val="el-GR"/>
        </w:rPr>
      </w:pPr>
      <w:r w:rsidRPr="002C6C9C">
        <w:rPr>
          <w:sz w:val="24"/>
          <w:lang w:val="el-GR"/>
        </w:rPr>
        <w:t xml:space="preserve">Εργασίες εξοπλισμού στο μηχανοστάσιο </w:t>
      </w:r>
    </w:p>
    <w:p w:rsidR="000547CC" w:rsidRPr="002C6C9C" w:rsidRDefault="000547CC" w:rsidP="002C6C9C">
      <w:pPr>
        <w:pStyle w:val="a5"/>
        <w:numPr>
          <w:ilvl w:val="0"/>
          <w:numId w:val="2"/>
        </w:numPr>
        <w:rPr>
          <w:sz w:val="24"/>
          <w:lang w:val="el-GR"/>
        </w:rPr>
      </w:pPr>
      <w:r w:rsidRPr="002C6C9C">
        <w:rPr>
          <w:sz w:val="24"/>
          <w:lang w:val="el-GR"/>
        </w:rPr>
        <w:t xml:space="preserve">Εργασίες αναφορικά με τα ηλεκτρικά του σκάφους </w:t>
      </w:r>
    </w:p>
    <w:p w:rsidR="000547CC" w:rsidRDefault="000547CC" w:rsidP="002C6C9C">
      <w:pPr>
        <w:rPr>
          <w:sz w:val="24"/>
          <w:lang w:val="el-GR"/>
        </w:rPr>
      </w:pPr>
    </w:p>
    <w:p w:rsidR="000547CC" w:rsidRDefault="000547CC" w:rsidP="002C6C9C">
      <w:pPr>
        <w:rPr>
          <w:sz w:val="24"/>
          <w:lang w:val="el-GR"/>
        </w:rPr>
      </w:pPr>
      <w:r w:rsidRPr="002C6C9C">
        <w:rPr>
          <w:sz w:val="24"/>
          <w:lang w:val="el-GR"/>
        </w:rPr>
        <w:t>Ακολουθεί πίν</w:t>
      </w:r>
      <w:r>
        <w:rPr>
          <w:sz w:val="24"/>
          <w:lang w:val="el-GR"/>
        </w:rPr>
        <w:t>ακας με τις εργασίες εξοπλισμού:</w:t>
      </w:r>
    </w:p>
    <w:p w:rsidR="000547CC" w:rsidRDefault="008F37F2" w:rsidP="002C6C9C">
      <w:pPr>
        <w:rPr>
          <w:sz w:val="24"/>
          <w:lang w:val="el-GR"/>
        </w:rPr>
      </w:pPr>
      <w:r>
        <w:rPr>
          <w:noProof/>
          <w:sz w:val="24"/>
          <w:lang w:val="el-GR" w:eastAsia="el-GR"/>
        </w:rPr>
        <w:lastRenderedPageBreak/>
        <w:drawing>
          <wp:inline distT="0" distB="0" distL="0" distR="0">
            <wp:extent cx="4572000" cy="264795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srcRect/>
                    <a:stretch>
                      <a:fillRect/>
                    </a:stretch>
                  </pic:blipFill>
                  <pic:spPr bwMode="auto">
                    <a:xfrm>
                      <a:off x="0" y="0"/>
                      <a:ext cx="4572000" cy="2647950"/>
                    </a:xfrm>
                    <a:prstGeom prst="rect">
                      <a:avLst/>
                    </a:prstGeom>
                    <a:noFill/>
                    <a:ln w="9525">
                      <a:noFill/>
                      <a:miter lim="800000"/>
                      <a:headEnd/>
                      <a:tailEnd/>
                    </a:ln>
                  </pic:spPr>
                </pic:pic>
              </a:graphicData>
            </a:graphic>
          </wp:inline>
        </w:drawing>
      </w:r>
    </w:p>
    <w:p w:rsidR="000547CC" w:rsidRPr="00720A68" w:rsidRDefault="000547CC" w:rsidP="00720A68">
      <w:pPr>
        <w:pStyle w:val="a5"/>
        <w:numPr>
          <w:ilvl w:val="0"/>
          <w:numId w:val="3"/>
        </w:numPr>
        <w:rPr>
          <w:sz w:val="24"/>
          <w:lang w:val="el-GR"/>
        </w:rPr>
      </w:pPr>
      <w:r w:rsidRPr="00720A68">
        <w:rPr>
          <w:sz w:val="24"/>
          <w:lang w:val="el-GR"/>
        </w:rPr>
        <w:t xml:space="preserve">Επόμενο στάδιο είναι η καθέλκυση του πλοίου , που περιλαμβάνει την προετοιμασία καθελκύσεως, τον υπολογισμό καθελκύσεως και τις απαραίτητες εργασίες που γίνονται στη ναυπηγική κλίνη. Είναι ένα στάδιο πολύ κρίσιμο και επικίνδυνο γιατί απαιτεί η μεγάλη εύθραυστη μάζα να έχει </w:t>
      </w:r>
      <w:r>
        <w:rPr>
          <w:sz w:val="24"/>
          <w:lang w:val="el-GR"/>
        </w:rPr>
        <w:t xml:space="preserve">σχεδιαστεί και εκτελεστεί </w:t>
      </w:r>
      <w:proofErr w:type="spellStart"/>
      <w:r>
        <w:rPr>
          <w:sz w:val="24"/>
          <w:lang w:val="el-GR"/>
        </w:rPr>
        <w:t>καλά.</w:t>
      </w:r>
      <w:r w:rsidRPr="00720A68">
        <w:rPr>
          <w:sz w:val="24"/>
          <w:lang w:val="el-GR"/>
        </w:rPr>
        <w:t>Υπάρχουν</w:t>
      </w:r>
      <w:proofErr w:type="spellEnd"/>
      <w:r w:rsidRPr="00720A68">
        <w:rPr>
          <w:sz w:val="24"/>
          <w:lang w:val="el-GR"/>
        </w:rPr>
        <w:t xml:space="preserve"> δύο ειδών καθελκύσεις: </w:t>
      </w:r>
    </w:p>
    <w:p w:rsidR="000547CC" w:rsidRPr="00720A68" w:rsidRDefault="000547CC" w:rsidP="00720A68">
      <w:pPr>
        <w:pStyle w:val="a5"/>
        <w:numPr>
          <w:ilvl w:val="1"/>
          <w:numId w:val="4"/>
        </w:numPr>
        <w:rPr>
          <w:sz w:val="24"/>
          <w:lang w:val="el-GR"/>
        </w:rPr>
      </w:pPr>
      <w:r w:rsidRPr="00720A68">
        <w:rPr>
          <w:sz w:val="24"/>
          <w:lang w:val="el-GR"/>
        </w:rPr>
        <w:t>Κατά την παραδοσιακή μέθοδο, το πλοίο υποστηρίζεται από ένα στήριγμα κεκλιμένο ενώ το πλοίο μπορεί να εισέλθει στο νερό με τρεις τρόπους με την πλώρη, με την πρύμνη (καθέλκυση άκρης) ή πλευρικά (πλευρική καθέλκυση).</w:t>
      </w:r>
    </w:p>
    <w:p w:rsidR="000547CC" w:rsidRPr="00720A68" w:rsidRDefault="000547CC" w:rsidP="00720A68">
      <w:pPr>
        <w:pStyle w:val="a5"/>
        <w:numPr>
          <w:ilvl w:val="1"/>
          <w:numId w:val="4"/>
        </w:numPr>
        <w:rPr>
          <w:sz w:val="24"/>
          <w:lang w:val="el-GR"/>
        </w:rPr>
      </w:pPr>
      <w:r w:rsidRPr="00720A68">
        <w:rPr>
          <w:sz w:val="24"/>
          <w:lang w:val="el-GR"/>
        </w:rPr>
        <w:t>Στην άλλη μέθοδο το πλοίο στηρίζεται από ένα σύστημα γερανών το οποίο αφήνεται σε μια πλατφόρμα σταθερή ή κινητή.</w:t>
      </w:r>
    </w:p>
    <w:p w:rsidR="000547CC" w:rsidRPr="00720A68" w:rsidRDefault="000547CC" w:rsidP="00720A68">
      <w:pPr>
        <w:pStyle w:val="a5"/>
        <w:numPr>
          <w:ilvl w:val="0"/>
          <w:numId w:val="3"/>
        </w:numPr>
        <w:rPr>
          <w:sz w:val="24"/>
          <w:lang w:val="el-GR"/>
        </w:rPr>
      </w:pPr>
      <w:r w:rsidRPr="00720A68">
        <w:rPr>
          <w:sz w:val="24"/>
          <w:lang w:val="el-GR"/>
        </w:rPr>
        <w:t xml:space="preserve">Το προτελευταίο στάδιο αφορά τις τελικές δοκιμές που πραγματοποιούνται πριν την τελική παράδοση του πλοίου και αυτές είναι: </w:t>
      </w:r>
    </w:p>
    <w:p w:rsidR="000547CC" w:rsidRDefault="000547CC" w:rsidP="00720A68">
      <w:pPr>
        <w:pStyle w:val="a5"/>
        <w:numPr>
          <w:ilvl w:val="0"/>
          <w:numId w:val="6"/>
        </w:numPr>
        <w:rPr>
          <w:sz w:val="24"/>
          <w:lang w:val="el-GR"/>
        </w:rPr>
      </w:pPr>
      <w:r w:rsidRPr="00720A68">
        <w:rPr>
          <w:sz w:val="24"/>
          <w:lang w:val="el-GR"/>
        </w:rPr>
        <w:t>Δοκιμές διαμερισμάτων. Πρόκειται για μια δοκιμή που πραγματοποιείται στις δεξαμενές του πλοίου το οποίο δοκιμάζεται υδροστατικά με στήλη νερού που καθορίζεται από όσα έχει ορίσει ο Νηογνώμονας ενώ σε κάποια πλοία γίνονται και δοκιμές με πίεση αέρα όπως ακριβώς δοκιμάζονται και τα στεγανά διαμερίσματα του πλοίου</w:t>
      </w:r>
      <w:r>
        <w:rPr>
          <w:sz w:val="24"/>
          <w:lang w:val="el-GR"/>
        </w:rPr>
        <w:t>.</w:t>
      </w:r>
    </w:p>
    <w:p w:rsidR="000547CC" w:rsidRPr="00720A68" w:rsidRDefault="000547CC" w:rsidP="00720A68">
      <w:pPr>
        <w:pStyle w:val="a5"/>
        <w:ind w:left="1500"/>
        <w:rPr>
          <w:sz w:val="24"/>
          <w:lang w:val="el-GR"/>
        </w:rPr>
      </w:pPr>
    </w:p>
    <w:p w:rsidR="000547CC" w:rsidRDefault="000547CC" w:rsidP="00720A68">
      <w:pPr>
        <w:pStyle w:val="a5"/>
        <w:numPr>
          <w:ilvl w:val="0"/>
          <w:numId w:val="3"/>
        </w:numPr>
        <w:rPr>
          <w:sz w:val="24"/>
          <w:lang w:val="el-GR"/>
        </w:rPr>
      </w:pPr>
      <w:r w:rsidRPr="00720A68">
        <w:rPr>
          <w:sz w:val="24"/>
          <w:lang w:val="el-GR"/>
        </w:rPr>
        <w:t>Δοκιμές εν «</w:t>
      </w:r>
      <w:proofErr w:type="spellStart"/>
      <w:r w:rsidRPr="00720A68">
        <w:rPr>
          <w:sz w:val="24"/>
          <w:lang w:val="el-GR"/>
        </w:rPr>
        <w:t>όρμω</w:t>
      </w:r>
      <w:proofErr w:type="spellEnd"/>
      <w:r w:rsidRPr="00720A68">
        <w:rPr>
          <w:sz w:val="24"/>
          <w:lang w:val="el-GR"/>
        </w:rPr>
        <w:t xml:space="preserve">». Οι συγκεκριμένες δοκιμές αφορούν τον μηχανολογικό εξοπλισμό του πλοίου και στοχεύουν στο να αποδείξουν ότι όλα τα μηχανήματα και τα συστήματα λειτουργούν άρτια και ανταποκρίνονται άψογα στις τεχνικές προδιαγραφές του πλοίου. </w:t>
      </w:r>
      <w:proofErr w:type="spellStart"/>
      <w:r w:rsidRPr="00720A68">
        <w:rPr>
          <w:sz w:val="24"/>
        </w:rPr>
        <w:t>Στα</w:t>
      </w:r>
      <w:proofErr w:type="spellEnd"/>
      <w:r w:rsidRPr="00720A68">
        <w:rPr>
          <w:sz w:val="24"/>
        </w:rPr>
        <w:t xml:space="preserve"> </w:t>
      </w:r>
      <w:proofErr w:type="spellStart"/>
      <w:r w:rsidRPr="00720A68">
        <w:rPr>
          <w:sz w:val="24"/>
        </w:rPr>
        <w:t>συστήματα</w:t>
      </w:r>
      <w:proofErr w:type="spellEnd"/>
      <w:r w:rsidRPr="00720A68">
        <w:rPr>
          <w:sz w:val="24"/>
        </w:rPr>
        <w:t xml:space="preserve"> </w:t>
      </w:r>
      <w:proofErr w:type="spellStart"/>
      <w:r w:rsidRPr="00720A68">
        <w:rPr>
          <w:sz w:val="24"/>
        </w:rPr>
        <w:t>που</w:t>
      </w:r>
      <w:proofErr w:type="spellEnd"/>
      <w:r w:rsidRPr="00720A68">
        <w:rPr>
          <w:sz w:val="24"/>
        </w:rPr>
        <w:t xml:space="preserve"> </w:t>
      </w:r>
      <w:proofErr w:type="spellStart"/>
      <w:r w:rsidRPr="00720A68">
        <w:rPr>
          <w:sz w:val="24"/>
        </w:rPr>
        <w:t>δοκιμάζονται</w:t>
      </w:r>
      <w:proofErr w:type="spellEnd"/>
      <w:r w:rsidRPr="00720A68">
        <w:rPr>
          <w:sz w:val="24"/>
        </w:rPr>
        <w:t xml:space="preserve"> </w:t>
      </w:r>
      <w:proofErr w:type="spellStart"/>
      <w:r w:rsidRPr="00720A68">
        <w:rPr>
          <w:sz w:val="24"/>
        </w:rPr>
        <w:t>εν</w:t>
      </w:r>
      <w:proofErr w:type="spellEnd"/>
      <w:r w:rsidRPr="00720A68">
        <w:rPr>
          <w:sz w:val="24"/>
        </w:rPr>
        <w:t xml:space="preserve"> «</w:t>
      </w:r>
      <w:proofErr w:type="spellStart"/>
      <w:r w:rsidRPr="00720A68">
        <w:rPr>
          <w:sz w:val="24"/>
        </w:rPr>
        <w:t>όρμω</w:t>
      </w:r>
      <w:proofErr w:type="spellEnd"/>
      <w:r w:rsidRPr="00720A68">
        <w:rPr>
          <w:sz w:val="24"/>
        </w:rPr>
        <w:t xml:space="preserve">» </w:t>
      </w:r>
      <w:proofErr w:type="spellStart"/>
      <w:r w:rsidRPr="00720A68">
        <w:rPr>
          <w:sz w:val="24"/>
        </w:rPr>
        <w:t>περιλαμβάνονται</w:t>
      </w:r>
      <w:proofErr w:type="spellEnd"/>
      <w:r w:rsidRPr="00720A68">
        <w:rPr>
          <w:sz w:val="24"/>
        </w:rPr>
        <w:t>:</w:t>
      </w:r>
    </w:p>
    <w:p w:rsidR="000547CC" w:rsidRDefault="000547CC" w:rsidP="00720A68">
      <w:pPr>
        <w:pStyle w:val="a5"/>
        <w:numPr>
          <w:ilvl w:val="0"/>
          <w:numId w:val="7"/>
        </w:numPr>
        <w:rPr>
          <w:lang w:val="el-GR"/>
        </w:rPr>
      </w:pPr>
      <w:r w:rsidRPr="00720A68">
        <w:rPr>
          <w:lang w:val="el-GR"/>
        </w:rPr>
        <w:t xml:space="preserve">Οι λειτουργικές δυνατότητες όλων των δικτύων ( πυξίδας, ραδιογωνιόμετρου κ.α.) </w:t>
      </w:r>
    </w:p>
    <w:p w:rsidR="000547CC" w:rsidRPr="00720A68" w:rsidRDefault="000547CC" w:rsidP="00720A68">
      <w:pPr>
        <w:pStyle w:val="a5"/>
        <w:numPr>
          <w:ilvl w:val="0"/>
          <w:numId w:val="7"/>
        </w:numPr>
        <w:rPr>
          <w:sz w:val="24"/>
          <w:lang w:val="el-GR"/>
        </w:rPr>
      </w:pPr>
      <w:r w:rsidRPr="00720A68">
        <w:rPr>
          <w:lang w:val="el-GR"/>
        </w:rPr>
        <w:t xml:space="preserve">Οι επιδόσεις όλων των μηχανημάτων </w:t>
      </w:r>
    </w:p>
    <w:p w:rsidR="000547CC" w:rsidRPr="00720A68" w:rsidRDefault="000547CC" w:rsidP="00720A68">
      <w:pPr>
        <w:pStyle w:val="a5"/>
        <w:numPr>
          <w:ilvl w:val="0"/>
          <w:numId w:val="7"/>
        </w:numPr>
        <w:rPr>
          <w:sz w:val="24"/>
          <w:lang w:val="el-GR"/>
        </w:rPr>
      </w:pPr>
      <w:r w:rsidRPr="00720A68">
        <w:rPr>
          <w:lang w:val="el-GR"/>
        </w:rPr>
        <w:lastRenderedPageBreak/>
        <w:t>Τα μηχανήματα πηδαλίου, ο εργάτης αγκύρων και τα υπόλοιπα βαρούλκα και οι εργάτες πλοίου</w:t>
      </w:r>
    </w:p>
    <w:p w:rsidR="000547CC" w:rsidRPr="00720A68" w:rsidRDefault="000547CC" w:rsidP="00720A68">
      <w:pPr>
        <w:pStyle w:val="a5"/>
        <w:numPr>
          <w:ilvl w:val="0"/>
          <w:numId w:val="7"/>
        </w:numPr>
        <w:rPr>
          <w:sz w:val="24"/>
          <w:lang w:val="el-GR"/>
        </w:rPr>
      </w:pPr>
      <w:r w:rsidRPr="00720A68">
        <w:rPr>
          <w:lang w:val="el-GR"/>
        </w:rPr>
        <w:t xml:space="preserve">  Τα συστήματα για την ασφάλεια των επιβατών, του πληρώματος και του φορτίου</w:t>
      </w:r>
    </w:p>
    <w:p w:rsidR="000547CC" w:rsidRPr="00720A68" w:rsidRDefault="000547CC" w:rsidP="00720A68">
      <w:pPr>
        <w:pStyle w:val="a5"/>
        <w:numPr>
          <w:ilvl w:val="0"/>
          <w:numId w:val="7"/>
        </w:numPr>
        <w:rPr>
          <w:sz w:val="24"/>
          <w:lang w:val="el-GR"/>
        </w:rPr>
      </w:pPr>
      <w:r w:rsidRPr="00720A68">
        <w:rPr>
          <w:lang w:val="el-GR"/>
        </w:rPr>
        <w:t xml:space="preserve"> Τα ανυψωτικά μέσα και τα συστήματα ανοίγματος και κλεισίματος των ανοιγμάτων του πλοίου</w:t>
      </w:r>
    </w:p>
    <w:p w:rsidR="000547CC" w:rsidRPr="00720A68" w:rsidRDefault="000547CC" w:rsidP="00720A68">
      <w:pPr>
        <w:pStyle w:val="a5"/>
        <w:numPr>
          <w:ilvl w:val="0"/>
          <w:numId w:val="7"/>
        </w:numPr>
        <w:rPr>
          <w:sz w:val="24"/>
          <w:lang w:val="el-GR"/>
        </w:rPr>
      </w:pPr>
      <w:r w:rsidRPr="00720A68">
        <w:rPr>
          <w:lang w:val="el-GR"/>
        </w:rPr>
        <w:t xml:space="preserve">  Οι ανελκυστήρες, ράμπες, καταπέλτες, πρωραίες και οι πρυμναίες και πλευρικές θύρες.</w:t>
      </w:r>
    </w:p>
    <w:p w:rsidR="000547CC" w:rsidRPr="00720A68" w:rsidRDefault="000547CC" w:rsidP="00720A68">
      <w:pPr>
        <w:pStyle w:val="a5"/>
        <w:ind w:left="1500"/>
        <w:rPr>
          <w:sz w:val="24"/>
          <w:lang w:val="el-GR"/>
        </w:rPr>
      </w:pPr>
      <w:r w:rsidRPr="00720A68">
        <w:rPr>
          <w:lang w:val="el-GR"/>
        </w:rPr>
        <w:tab/>
      </w:r>
    </w:p>
    <w:p w:rsidR="000547CC" w:rsidRDefault="000547CC" w:rsidP="00720A68">
      <w:pPr>
        <w:tabs>
          <w:tab w:val="left" w:pos="3105"/>
        </w:tabs>
        <w:rPr>
          <w:lang w:val="el-GR"/>
        </w:rPr>
      </w:pPr>
      <w:r w:rsidRPr="00720A68">
        <w:rPr>
          <w:lang w:val="el-GR"/>
        </w:rPr>
        <w:t xml:space="preserve">Επίσης πραγματοποιούνται πειράματα αναφορικά με την ευστάθεια του πλοίου για την εύρεση του κέντρου βάρους του πλοίου. Το πλοίο προσδένεται καλά, αφού ολοκληρωθεί η κατασκευή της </w:t>
      </w:r>
      <w:proofErr w:type="spellStart"/>
      <w:r w:rsidRPr="00720A68">
        <w:rPr>
          <w:lang w:val="el-GR"/>
        </w:rPr>
        <w:t>προωστήριας</w:t>
      </w:r>
      <w:proofErr w:type="spellEnd"/>
      <w:r w:rsidRPr="00720A68">
        <w:rPr>
          <w:lang w:val="el-GR"/>
        </w:rPr>
        <w:t xml:space="preserve"> εγκατάστασης και γεμιστεί με πετρέλαιο, και δοκιμάζεται στη μέγιστη ισχύ που μπορεί να δεχτεί με περιστροφή της έλικας πρόσω και ανάποδα.</w:t>
      </w:r>
    </w:p>
    <w:p w:rsidR="000547CC" w:rsidRDefault="000547CC" w:rsidP="00720A68">
      <w:pPr>
        <w:pStyle w:val="a5"/>
        <w:numPr>
          <w:ilvl w:val="0"/>
          <w:numId w:val="8"/>
        </w:numPr>
        <w:tabs>
          <w:tab w:val="left" w:pos="3105"/>
        </w:tabs>
        <w:rPr>
          <w:lang w:val="el-GR"/>
        </w:rPr>
      </w:pPr>
      <w:r w:rsidRPr="00720A68">
        <w:rPr>
          <w:lang w:val="el-GR"/>
        </w:rPr>
        <w:t xml:space="preserve">Δοκιμές εν «πλω». Το τελικό στάδιο των δοκιμών της κατασκευής ενός πλοίου γίνεται σε πραγματικές συνθήκες στη θάλασσα. </w:t>
      </w:r>
      <w:proofErr w:type="spellStart"/>
      <w:r w:rsidRPr="00720A68">
        <w:t>Οι</w:t>
      </w:r>
      <w:proofErr w:type="spellEnd"/>
      <w:r w:rsidRPr="00720A68">
        <w:t xml:space="preserve"> </w:t>
      </w:r>
      <w:proofErr w:type="spellStart"/>
      <w:r w:rsidRPr="00720A68">
        <w:t>δοκιμές</w:t>
      </w:r>
      <w:proofErr w:type="spellEnd"/>
      <w:r w:rsidRPr="00720A68">
        <w:t xml:space="preserve"> </w:t>
      </w:r>
      <w:proofErr w:type="spellStart"/>
      <w:r w:rsidRPr="00720A68">
        <w:t>αυτές</w:t>
      </w:r>
      <w:proofErr w:type="spellEnd"/>
      <w:r w:rsidRPr="00720A68">
        <w:t xml:space="preserve"> </w:t>
      </w:r>
      <w:proofErr w:type="spellStart"/>
      <w:r w:rsidRPr="00720A68">
        <w:t>κατηγοριοποιούνται</w:t>
      </w:r>
      <w:proofErr w:type="spellEnd"/>
      <w:r w:rsidRPr="00720A68">
        <w:t xml:space="preserve"> </w:t>
      </w:r>
      <w:proofErr w:type="spellStart"/>
      <w:r w:rsidRPr="00720A68">
        <w:t>ως</w:t>
      </w:r>
      <w:proofErr w:type="spellEnd"/>
      <w:r w:rsidRPr="00720A68">
        <w:t xml:space="preserve"> </w:t>
      </w:r>
      <w:proofErr w:type="spellStart"/>
      <w:r w:rsidRPr="00720A68">
        <w:t>εξής</w:t>
      </w:r>
      <w:proofErr w:type="spellEnd"/>
      <w:r w:rsidRPr="00720A68">
        <w:t>:</w:t>
      </w:r>
    </w:p>
    <w:p w:rsidR="000547CC" w:rsidRDefault="000547CC" w:rsidP="00720A68">
      <w:pPr>
        <w:pStyle w:val="a5"/>
        <w:numPr>
          <w:ilvl w:val="0"/>
          <w:numId w:val="9"/>
        </w:numPr>
        <w:tabs>
          <w:tab w:val="left" w:pos="3105"/>
        </w:tabs>
        <w:rPr>
          <w:lang w:val="el-GR"/>
        </w:rPr>
      </w:pPr>
      <w:r w:rsidRPr="00720A68">
        <w:rPr>
          <w:lang w:val="el-GR"/>
        </w:rPr>
        <w:t>Δοκιμές ταχύτητας. Κατά τις οποίες δοκιμάζεται συστηματικά η σχέση ταχύτητας-ιπποδύναμης-στροφών ανά λεπτό για να επιβεβαιωθούν οι αρχικές εκτιμήσεις</w:t>
      </w:r>
    </w:p>
    <w:p w:rsidR="000547CC" w:rsidRDefault="000547CC" w:rsidP="00720A68">
      <w:pPr>
        <w:pStyle w:val="a5"/>
        <w:numPr>
          <w:ilvl w:val="0"/>
          <w:numId w:val="9"/>
        </w:numPr>
        <w:tabs>
          <w:tab w:val="left" w:pos="3105"/>
        </w:tabs>
        <w:rPr>
          <w:lang w:val="el-GR"/>
        </w:rPr>
      </w:pPr>
      <w:r w:rsidRPr="00720A68">
        <w:rPr>
          <w:lang w:val="el-GR"/>
        </w:rPr>
        <w:t xml:space="preserve"> Δοκιμές παρατεταμένης λειτουργίας της </w:t>
      </w:r>
      <w:proofErr w:type="spellStart"/>
      <w:r w:rsidRPr="00720A68">
        <w:rPr>
          <w:lang w:val="el-GR"/>
        </w:rPr>
        <w:t>προωστήριας</w:t>
      </w:r>
      <w:proofErr w:type="spellEnd"/>
      <w:r w:rsidRPr="00720A68">
        <w:rPr>
          <w:lang w:val="el-GR"/>
        </w:rPr>
        <w:t xml:space="preserve"> εγκατάστασης και οικονομίας. Οι οποίες αποσκοπούν στο να δοκιμάσου την αντοχή της </w:t>
      </w:r>
      <w:proofErr w:type="spellStart"/>
      <w:r w:rsidRPr="00720A68">
        <w:rPr>
          <w:lang w:val="el-GR"/>
        </w:rPr>
        <w:t>προωστήριας</w:t>
      </w:r>
      <w:proofErr w:type="spellEnd"/>
      <w:r w:rsidRPr="00720A68">
        <w:rPr>
          <w:lang w:val="el-GR"/>
        </w:rPr>
        <w:t xml:space="preserve"> εγκατάστασης στην μέγιστη συνεχή ισχύ κατά το μέγιστο χρονικό διάστημα. </w:t>
      </w:r>
    </w:p>
    <w:p w:rsidR="000547CC" w:rsidRDefault="000547CC" w:rsidP="00720A68">
      <w:pPr>
        <w:pStyle w:val="a5"/>
        <w:numPr>
          <w:ilvl w:val="0"/>
          <w:numId w:val="9"/>
        </w:numPr>
        <w:tabs>
          <w:tab w:val="left" w:pos="3105"/>
        </w:tabs>
        <w:rPr>
          <w:lang w:val="el-GR"/>
        </w:rPr>
      </w:pPr>
      <w:r w:rsidRPr="00720A68">
        <w:rPr>
          <w:lang w:val="el-GR"/>
        </w:rPr>
        <w:t xml:space="preserve">Δοκιμές </w:t>
      </w:r>
      <w:proofErr w:type="spellStart"/>
      <w:r w:rsidRPr="00720A68">
        <w:rPr>
          <w:lang w:val="el-GR"/>
        </w:rPr>
        <w:t>ελεικτικότητας</w:t>
      </w:r>
      <w:proofErr w:type="spellEnd"/>
      <w:r w:rsidRPr="00720A68">
        <w:rPr>
          <w:lang w:val="el-GR"/>
        </w:rPr>
        <w:t xml:space="preserve"> και ειδικές δοκιμές. Στις τελευταίες δοκιμές περιλαμβάνονται οι : δοκιμή του πλοίου πρόσω ολοταχώς και σε ανάποδα ολοταχώς και αντίθετα, δοκιμή μετακινήσεως του πηδαλίου μεταξύ των μέγιστων γωνιών, στροφές του πλοίου(δοκιμή Ζ και σπειροειδής ελιγμός), λειτουργία της </w:t>
      </w:r>
      <w:proofErr w:type="spellStart"/>
      <w:r w:rsidRPr="00720A68">
        <w:rPr>
          <w:lang w:val="el-GR"/>
        </w:rPr>
        <w:t>προωστήριας</w:t>
      </w:r>
      <w:proofErr w:type="spellEnd"/>
      <w:r w:rsidRPr="00720A68">
        <w:rPr>
          <w:lang w:val="el-GR"/>
        </w:rPr>
        <w:t xml:space="preserve"> εγκατάστασης για κίνηση του πλοίου για 30 λεπτά και δοκιμή αγκυροβολίας</w:t>
      </w:r>
    </w:p>
    <w:p w:rsidR="000547CC" w:rsidRDefault="000547CC" w:rsidP="00720A68">
      <w:pPr>
        <w:tabs>
          <w:tab w:val="left" w:pos="3105"/>
        </w:tabs>
        <w:ind w:left="720"/>
        <w:rPr>
          <w:lang w:val="el-GR"/>
        </w:rPr>
      </w:pPr>
      <w:r w:rsidRPr="00720A68">
        <w:rPr>
          <w:lang w:val="el-GR"/>
        </w:rPr>
        <w:t>Επιπλέον, πριν από τη διεξαγωγή όλων των δοκιμών γίνεται δεξαμενισμός για να καθαριστούν οι ύφαλοι ενώ σε πολλά ναυπηγεία για να αποφευχθούν οι πολλές καθυστερήσεις ακολουθείται ένα πρόγραμμα ειδικών δοκιμών πριν από τις δοκιμές εν «πλω».</w:t>
      </w:r>
    </w:p>
    <w:p w:rsidR="000547CC" w:rsidRDefault="000547CC" w:rsidP="00720A68">
      <w:pPr>
        <w:pStyle w:val="a5"/>
        <w:numPr>
          <w:ilvl w:val="0"/>
          <w:numId w:val="8"/>
        </w:numPr>
        <w:tabs>
          <w:tab w:val="left" w:pos="3105"/>
        </w:tabs>
        <w:rPr>
          <w:lang w:val="el-GR"/>
        </w:rPr>
      </w:pPr>
      <w:r w:rsidRPr="00720A68">
        <w:rPr>
          <w:lang w:val="el-GR"/>
        </w:rPr>
        <w:t>Κατά το τελευταίο στάδιο, το πλοίο, μετά το πέρας των ανωτέρω δοκίμων, τις απαραίτητες διορθώσεις μετά τις δοκιμές (αν προκύψουν) και την ολοκλήρωση του εξοπλισμού, είναι πλέον έτοιμο προς παράδοση. Το πλοίο παραδίδεται στον πλοιοκτήτη μαζί με όλα τα πιστοποιητικά από τον νηογνώμονα και από όλους τους συσχετιζόμενους φορείς.</w:t>
      </w:r>
    </w:p>
    <w:p w:rsidR="000547CC" w:rsidRDefault="000547CC" w:rsidP="00720A68">
      <w:pPr>
        <w:pStyle w:val="a5"/>
        <w:tabs>
          <w:tab w:val="left" w:pos="3105"/>
        </w:tabs>
        <w:rPr>
          <w:lang w:val="el-GR"/>
        </w:rPr>
      </w:pPr>
    </w:p>
    <w:p w:rsidR="000547CC" w:rsidRDefault="000547CC" w:rsidP="00720A68">
      <w:pPr>
        <w:pStyle w:val="a5"/>
        <w:tabs>
          <w:tab w:val="left" w:pos="3105"/>
        </w:tabs>
        <w:rPr>
          <w:lang w:val="el-GR"/>
        </w:rPr>
      </w:pPr>
    </w:p>
    <w:p w:rsidR="000547CC" w:rsidRDefault="000547CC" w:rsidP="00720A68">
      <w:pPr>
        <w:pStyle w:val="a5"/>
        <w:tabs>
          <w:tab w:val="left" w:pos="3105"/>
        </w:tabs>
        <w:jc w:val="center"/>
        <w:rPr>
          <w:color w:val="632423"/>
          <w:sz w:val="28"/>
          <w:lang w:val="el-GR"/>
        </w:rPr>
      </w:pPr>
      <w:r w:rsidRPr="00720A68">
        <w:rPr>
          <w:color w:val="632423"/>
          <w:sz w:val="28"/>
          <w:lang w:val="el-GR"/>
        </w:rPr>
        <w:t xml:space="preserve">4. ΔΙΑΔΙΚΑΣΙΕΣ ΣΥΝΤΗΡΗΣΗΣ ΕΠΙΣΚΕΥΗΣ -ΜΕΤΑΣΚΕΥΗΣ </w:t>
      </w:r>
      <w:r>
        <w:rPr>
          <w:color w:val="632423"/>
          <w:sz w:val="28"/>
          <w:lang w:val="el-GR"/>
        </w:rPr>
        <w:t>ΠΛΟΙΟΥ</w:t>
      </w:r>
    </w:p>
    <w:p w:rsidR="000547CC" w:rsidRDefault="000547CC" w:rsidP="00720A68">
      <w:pPr>
        <w:tabs>
          <w:tab w:val="left" w:pos="3105"/>
        </w:tabs>
        <w:rPr>
          <w:sz w:val="24"/>
          <w:lang w:val="el-GR"/>
        </w:rPr>
      </w:pPr>
      <w:r w:rsidRPr="00720A68">
        <w:rPr>
          <w:sz w:val="24"/>
          <w:lang w:val="el-GR"/>
        </w:rPr>
        <w:t>Η διαδικασίες συντήρησης, επισκευής, μετασκευής πλοίου είναι πολύπλοκες και πολυσύνθετες και για το λόγο αυτό παρακάτω παρουσιάζονται συνοπτικά οι κυριότερες από αυτές τις διαδικασίες - με μι</w:t>
      </w:r>
      <w:r>
        <w:rPr>
          <w:sz w:val="24"/>
          <w:lang w:val="el-GR"/>
        </w:rPr>
        <w:t>α μικρή περιγραφή της καθεμίας</w:t>
      </w:r>
      <w:r w:rsidRPr="00720A68">
        <w:rPr>
          <w:sz w:val="24"/>
          <w:lang w:val="el-GR"/>
        </w:rPr>
        <w:t>:</w:t>
      </w:r>
    </w:p>
    <w:p w:rsidR="000547CC" w:rsidRPr="00720A68" w:rsidRDefault="000547CC" w:rsidP="00720A68">
      <w:pPr>
        <w:pStyle w:val="a5"/>
        <w:numPr>
          <w:ilvl w:val="0"/>
          <w:numId w:val="8"/>
        </w:numPr>
        <w:tabs>
          <w:tab w:val="left" w:pos="3105"/>
        </w:tabs>
        <w:rPr>
          <w:sz w:val="24"/>
          <w:lang w:val="el-GR"/>
        </w:rPr>
      </w:pPr>
      <w:r w:rsidRPr="00720A68">
        <w:rPr>
          <w:sz w:val="24"/>
          <w:lang w:val="el-GR"/>
        </w:rPr>
        <w:lastRenderedPageBreak/>
        <w:t>Μεθόρμιση: το σκάφος με τη βοήθεια ενός ρυμουλκού και με δέστρες πλευρικής και κάθετης πρόσδεσης προσεγγίζει στο λιμάνι εισέρχεται στην πλωτή αποβάθρα και παίρνει την κατάλληλη θέση για ανέλκυση.</w:t>
      </w:r>
    </w:p>
    <w:p w:rsidR="000547CC" w:rsidRPr="00720A68" w:rsidRDefault="000547CC" w:rsidP="00720A68">
      <w:pPr>
        <w:pStyle w:val="a5"/>
        <w:numPr>
          <w:ilvl w:val="0"/>
          <w:numId w:val="8"/>
        </w:numPr>
        <w:tabs>
          <w:tab w:val="left" w:pos="3105"/>
        </w:tabs>
        <w:rPr>
          <w:sz w:val="24"/>
          <w:lang w:val="el-GR"/>
        </w:rPr>
      </w:pPr>
      <w:r w:rsidRPr="00720A68">
        <w:rPr>
          <w:sz w:val="24"/>
          <w:lang w:val="el-GR"/>
        </w:rPr>
        <w:t>Ανέλκυση: το σκάφος εισέρχεται σε κατάλληλη εσοχή της προβλήτας προσδένεται και ανυψώνεται με την βοήθεια ειδικού αυτοκινούμενου γερανού (</w:t>
      </w:r>
      <w:r w:rsidRPr="00720A68">
        <w:rPr>
          <w:sz w:val="24"/>
        </w:rPr>
        <w:t>travel</w:t>
      </w:r>
      <w:r w:rsidRPr="00720A68">
        <w:rPr>
          <w:sz w:val="24"/>
          <w:lang w:val="el-GR"/>
        </w:rPr>
        <w:t xml:space="preserve"> </w:t>
      </w:r>
      <w:r w:rsidRPr="00720A68">
        <w:rPr>
          <w:sz w:val="24"/>
        </w:rPr>
        <w:t>lift</w:t>
      </w:r>
      <w:r w:rsidRPr="00720A68">
        <w:rPr>
          <w:sz w:val="24"/>
          <w:lang w:val="el-GR"/>
        </w:rPr>
        <w:t xml:space="preserve"> 100-250 τόνους) . </w:t>
      </w:r>
    </w:p>
    <w:p w:rsidR="000547CC" w:rsidRPr="00720A68" w:rsidRDefault="000547CC" w:rsidP="00720A68">
      <w:pPr>
        <w:pStyle w:val="a5"/>
        <w:numPr>
          <w:ilvl w:val="0"/>
          <w:numId w:val="8"/>
        </w:numPr>
        <w:tabs>
          <w:tab w:val="left" w:pos="3105"/>
        </w:tabs>
        <w:rPr>
          <w:sz w:val="24"/>
          <w:lang w:val="el-GR"/>
        </w:rPr>
      </w:pPr>
      <w:r w:rsidRPr="00720A68">
        <w:rPr>
          <w:sz w:val="24"/>
          <w:lang w:val="el-GR"/>
        </w:rPr>
        <w:t>Μεταφορά: το πλοίο αφού περάσει από την θάλασσα στην στεριά, τοποθετούνται σε κινούμενες μεταλλικές βάσεις (</w:t>
      </w:r>
      <w:r w:rsidRPr="00720A68">
        <w:rPr>
          <w:sz w:val="24"/>
        </w:rPr>
        <w:t>trailer</w:t>
      </w:r>
      <w:r w:rsidRPr="00720A68">
        <w:rPr>
          <w:sz w:val="24"/>
          <w:lang w:val="el-GR"/>
        </w:rPr>
        <w:t xml:space="preserve">) και έτσι μπορούν να μετακινηθούν. </w:t>
      </w:r>
    </w:p>
    <w:p w:rsidR="000547CC" w:rsidRPr="00720A68" w:rsidRDefault="000547CC" w:rsidP="00720A68">
      <w:pPr>
        <w:pStyle w:val="a5"/>
        <w:numPr>
          <w:ilvl w:val="0"/>
          <w:numId w:val="8"/>
        </w:numPr>
        <w:tabs>
          <w:tab w:val="left" w:pos="3105"/>
        </w:tabs>
        <w:rPr>
          <w:sz w:val="24"/>
          <w:lang w:val="el-GR"/>
        </w:rPr>
      </w:pPr>
      <w:r w:rsidRPr="00720A68">
        <w:rPr>
          <w:sz w:val="24"/>
          <w:lang w:val="el-GR"/>
        </w:rPr>
        <w:t>Αποθήκευση προσωρινή ή μακροχρόνια: όταν τα σκάφη για διάφορους λόγους είναι στην αναμονή για επισκευή τους τότε μπορούν να μεταφερθούν σε κατάλληλα διαμορφωμένους χώρους (</w:t>
      </w:r>
      <w:r w:rsidRPr="00720A68">
        <w:rPr>
          <w:sz w:val="24"/>
        </w:rPr>
        <w:t>parking</w:t>
      </w:r>
      <w:r w:rsidRPr="00720A68">
        <w:rPr>
          <w:sz w:val="24"/>
          <w:lang w:val="el-GR"/>
        </w:rPr>
        <w:t xml:space="preserve">) . </w:t>
      </w:r>
    </w:p>
    <w:p w:rsidR="000547CC" w:rsidRPr="00720A68" w:rsidRDefault="000547CC" w:rsidP="00720A68">
      <w:pPr>
        <w:pStyle w:val="a5"/>
        <w:numPr>
          <w:ilvl w:val="0"/>
          <w:numId w:val="8"/>
        </w:numPr>
        <w:tabs>
          <w:tab w:val="left" w:pos="3105"/>
        </w:tabs>
        <w:rPr>
          <w:sz w:val="24"/>
          <w:lang w:val="el-GR"/>
        </w:rPr>
      </w:pPr>
      <w:r w:rsidRPr="00720A68">
        <w:rPr>
          <w:sz w:val="24"/>
          <w:lang w:val="el-GR"/>
        </w:rPr>
        <w:t xml:space="preserve">Καθαρισμός γάστρας </w:t>
      </w:r>
      <w:proofErr w:type="spellStart"/>
      <w:r w:rsidRPr="00720A68">
        <w:rPr>
          <w:sz w:val="24"/>
          <w:lang w:val="el-GR"/>
        </w:rPr>
        <w:t>υδροβολές</w:t>
      </w:r>
      <w:proofErr w:type="spellEnd"/>
      <w:r w:rsidRPr="00720A68">
        <w:rPr>
          <w:sz w:val="24"/>
          <w:lang w:val="el-GR"/>
        </w:rPr>
        <w:t xml:space="preserve">-αμμοβολές </w:t>
      </w:r>
      <w:proofErr w:type="spellStart"/>
      <w:r w:rsidRPr="00720A68">
        <w:rPr>
          <w:sz w:val="24"/>
          <w:lang w:val="el-GR"/>
        </w:rPr>
        <w:t>σφυροκοπανισμός</w:t>
      </w:r>
      <w:proofErr w:type="spellEnd"/>
      <w:r w:rsidRPr="00720A68">
        <w:rPr>
          <w:sz w:val="24"/>
          <w:lang w:val="el-GR"/>
        </w:rPr>
        <w:t xml:space="preserve">: πρώτο στάδιο της κύριας επισκευής είναι ο καθαρισμός της γάστρας για απομάκρυνση των ξένων σωματιδίων που βρίσκονται σ’ αυτήν, με μηχανήματα </w:t>
      </w:r>
      <w:proofErr w:type="spellStart"/>
      <w:r w:rsidRPr="00720A68">
        <w:rPr>
          <w:sz w:val="24"/>
          <w:lang w:val="el-GR"/>
        </w:rPr>
        <w:t>υδροβολής</w:t>
      </w:r>
      <w:proofErr w:type="spellEnd"/>
      <w:r w:rsidRPr="00720A68">
        <w:rPr>
          <w:sz w:val="24"/>
          <w:lang w:val="el-GR"/>
        </w:rPr>
        <w:t xml:space="preserve">, </w:t>
      </w:r>
      <w:proofErr w:type="spellStart"/>
      <w:r w:rsidRPr="00720A68">
        <w:rPr>
          <w:sz w:val="24"/>
          <w:lang w:val="el-GR"/>
        </w:rPr>
        <w:t>υδροαμμοβολής</w:t>
      </w:r>
      <w:proofErr w:type="spellEnd"/>
      <w:r w:rsidRPr="00720A68">
        <w:rPr>
          <w:sz w:val="24"/>
          <w:lang w:val="el-GR"/>
        </w:rPr>
        <w:t xml:space="preserve">, απορροφητικής μηχανής, σκούπας-απορροφητήρα με παροχή θερμού αέρα για ξήρανση ή με παροχή ηλεκτρισμού ή παροχή πεπιεσμένου αέρα (κυρίως για βαφές) . </w:t>
      </w:r>
    </w:p>
    <w:p w:rsidR="000547CC" w:rsidRPr="00720A68" w:rsidRDefault="000547CC" w:rsidP="00720A68">
      <w:pPr>
        <w:pStyle w:val="a5"/>
        <w:numPr>
          <w:ilvl w:val="0"/>
          <w:numId w:val="8"/>
        </w:numPr>
        <w:tabs>
          <w:tab w:val="left" w:pos="3105"/>
        </w:tabs>
        <w:rPr>
          <w:sz w:val="24"/>
          <w:lang w:val="el-GR"/>
        </w:rPr>
      </w:pPr>
      <w:r w:rsidRPr="00720A68">
        <w:rPr>
          <w:sz w:val="24"/>
          <w:lang w:val="el-GR"/>
        </w:rPr>
        <w:t xml:space="preserve">Αντικαταστάσεις διαβρωμένων, αλλοιωμένων και παραμορφωμένων ελασμάτων: το πλοίο μετά τον καθαρισμό του υφίσταται αποκοπή των φθαρμένων μερών και συγκόλληση νέων με υλικά όπως υαλοβάμβακας </w:t>
      </w:r>
      <w:proofErr w:type="spellStart"/>
      <w:r w:rsidRPr="00720A68">
        <w:rPr>
          <w:sz w:val="24"/>
        </w:rPr>
        <w:t>gealcoat</w:t>
      </w:r>
      <w:proofErr w:type="spellEnd"/>
      <w:r w:rsidRPr="00720A68">
        <w:rPr>
          <w:sz w:val="24"/>
          <w:lang w:val="el-GR"/>
        </w:rPr>
        <w:t xml:space="preserve">, </w:t>
      </w:r>
      <w:proofErr w:type="spellStart"/>
      <w:r w:rsidRPr="00720A68">
        <w:rPr>
          <w:sz w:val="24"/>
        </w:rPr>
        <w:t>gelcoat</w:t>
      </w:r>
      <w:proofErr w:type="spellEnd"/>
      <w:r w:rsidRPr="00720A68">
        <w:rPr>
          <w:sz w:val="24"/>
          <w:lang w:val="el-GR"/>
        </w:rPr>
        <w:t xml:space="preserve"> κ.α.</w:t>
      </w:r>
    </w:p>
    <w:p w:rsidR="000547CC" w:rsidRPr="00720A68" w:rsidRDefault="000547CC" w:rsidP="00720A68">
      <w:pPr>
        <w:pStyle w:val="a5"/>
        <w:numPr>
          <w:ilvl w:val="0"/>
          <w:numId w:val="8"/>
        </w:numPr>
        <w:tabs>
          <w:tab w:val="left" w:pos="3105"/>
        </w:tabs>
        <w:rPr>
          <w:sz w:val="24"/>
          <w:lang w:val="el-GR"/>
        </w:rPr>
      </w:pPr>
      <w:r w:rsidRPr="00720A68">
        <w:rPr>
          <w:sz w:val="24"/>
          <w:lang w:val="el-GR"/>
        </w:rPr>
        <w:t xml:space="preserve">Αποκατάσταση και επαναφορά παραμορφωμένων ελασμάτων: με σφυρηλάτηση με </w:t>
      </w:r>
      <w:proofErr w:type="spellStart"/>
      <w:r w:rsidRPr="00720A68">
        <w:rPr>
          <w:sz w:val="24"/>
          <w:lang w:val="el-GR"/>
        </w:rPr>
        <w:t>υδροβολή</w:t>
      </w:r>
      <w:proofErr w:type="spellEnd"/>
      <w:r w:rsidRPr="00720A68">
        <w:rPr>
          <w:sz w:val="24"/>
          <w:lang w:val="el-GR"/>
        </w:rPr>
        <w:t xml:space="preserve"> και αμμοβολή ή και πλήρης αντικατάστασή τους. </w:t>
      </w:r>
    </w:p>
    <w:p w:rsidR="000547CC" w:rsidRPr="00720A68" w:rsidRDefault="000547CC" w:rsidP="00720A68">
      <w:pPr>
        <w:pStyle w:val="a5"/>
        <w:numPr>
          <w:ilvl w:val="0"/>
          <w:numId w:val="8"/>
        </w:numPr>
        <w:tabs>
          <w:tab w:val="left" w:pos="3105"/>
        </w:tabs>
        <w:rPr>
          <w:sz w:val="24"/>
          <w:lang w:val="el-GR"/>
        </w:rPr>
      </w:pPr>
      <w:r w:rsidRPr="00720A68">
        <w:rPr>
          <w:sz w:val="24"/>
          <w:lang w:val="el-GR"/>
        </w:rPr>
        <w:t xml:space="preserve">Επισκευές ρωγμών: στις ενώσεις των ελασμάτων και σε μικρές ρωγμές γίνεται αναγόμωση ενώ σε σοβαρότερες ρωγμές γίνονται αντικαταστάσεις με αποκόλληση με οξυγόνο και συγκόλληση με ηλεκτρικό τόξο. </w:t>
      </w:r>
    </w:p>
    <w:p w:rsidR="000547CC" w:rsidRPr="00720A68" w:rsidRDefault="000547CC" w:rsidP="00720A68">
      <w:pPr>
        <w:pStyle w:val="a5"/>
        <w:numPr>
          <w:ilvl w:val="0"/>
          <w:numId w:val="8"/>
        </w:numPr>
        <w:tabs>
          <w:tab w:val="left" w:pos="3105"/>
        </w:tabs>
        <w:rPr>
          <w:sz w:val="24"/>
          <w:lang w:val="el-GR"/>
        </w:rPr>
      </w:pPr>
      <w:r w:rsidRPr="00720A68">
        <w:rPr>
          <w:sz w:val="24"/>
          <w:lang w:val="el-GR"/>
        </w:rPr>
        <w:t xml:space="preserve">Επισκευή νομέων: άμεση αντικατάσταση μερική ή ολική στους νομείς του σκάφους με μηχανήματα διαμόρφωσης </w:t>
      </w:r>
      <w:proofErr w:type="spellStart"/>
      <w:r w:rsidRPr="00720A68">
        <w:rPr>
          <w:sz w:val="24"/>
          <w:lang w:val="el-GR"/>
        </w:rPr>
        <w:t>μορφοσιδέρων</w:t>
      </w:r>
      <w:proofErr w:type="spellEnd"/>
      <w:r w:rsidRPr="00720A68">
        <w:rPr>
          <w:sz w:val="24"/>
          <w:lang w:val="el-GR"/>
        </w:rPr>
        <w:t xml:space="preserve"> (</w:t>
      </w:r>
      <w:proofErr w:type="spellStart"/>
      <w:r w:rsidRPr="00720A68">
        <w:rPr>
          <w:sz w:val="24"/>
          <w:lang w:val="el-GR"/>
        </w:rPr>
        <w:t>στράντζα</w:t>
      </w:r>
      <w:proofErr w:type="spellEnd"/>
      <w:r w:rsidRPr="00720A68">
        <w:rPr>
          <w:sz w:val="24"/>
          <w:lang w:val="el-GR"/>
        </w:rPr>
        <w:t xml:space="preserve">, πρέσα, </w:t>
      </w:r>
      <w:proofErr w:type="spellStart"/>
      <w:r w:rsidRPr="00720A68">
        <w:rPr>
          <w:sz w:val="24"/>
          <w:lang w:val="el-GR"/>
        </w:rPr>
        <w:t>δράπανα</w:t>
      </w:r>
      <w:proofErr w:type="spellEnd"/>
      <w:r w:rsidRPr="00720A68">
        <w:rPr>
          <w:sz w:val="24"/>
          <w:lang w:val="el-GR"/>
        </w:rPr>
        <w:t xml:space="preserve"> κ.α.) και </w:t>
      </w:r>
      <w:proofErr w:type="spellStart"/>
      <w:r w:rsidRPr="00720A68">
        <w:rPr>
          <w:sz w:val="24"/>
          <w:lang w:val="el-GR"/>
        </w:rPr>
        <w:t>φλογοκοπτική</w:t>
      </w:r>
      <w:proofErr w:type="spellEnd"/>
      <w:r w:rsidRPr="00720A68">
        <w:rPr>
          <w:sz w:val="24"/>
          <w:lang w:val="el-GR"/>
        </w:rPr>
        <w:t xml:space="preserve"> μηχανή και μηχανή μαρκαρίσματος. </w:t>
      </w:r>
    </w:p>
    <w:p w:rsidR="000547CC" w:rsidRDefault="000547CC" w:rsidP="00720A68">
      <w:pPr>
        <w:pStyle w:val="a5"/>
        <w:numPr>
          <w:ilvl w:val="0"/>
          <w:numId w:val="8"/>
        </w:numPr>
        <w:tabs>
          <w:tab w:val="left" w:pos="3105"/>
        </w:tabs>
        <w:rPr>
          <w:sz w:val="24"/>
          <w:lang w:val="el-GR"/>
        </w:rPr>
      </w:pPr>
      <w:r w:rsidRPr="00720A68">
        <w:rPr>
          <w:sz w:val="24"/>
          <w:lang w:val="el-GR"/>
        </w:rPr>
        <w:t xml:space="preserve">Συντήρηση και αντικατάσταση </w:t>
      </w:r>
      <w:proofErr w:type="spellStart"/>
      <w:r w:rsidRPr="00720A68">
        <w:rPr>
          <w:sz w:val="24"/>
          <w:lang w:val="el-GR"/>
        </w:rPr>
        <w:t>ανοδιών</w:t>
      </w:r>
      <w:proofErr w:type="spellEnd"/>
      <w:r w:rsidRPr="00720A68">
        <w:rPr>
          <w:sz w:val="24"/>
          <w:lang w:val="el-GR"/>
        </w:rPr>
        <w:t>, επαφών καθοδικής προστασίας, εσωτερικών βανών, και εσωτερικών υποθαλάσσιων αισθητήριων οργάνων: ολοκληρωτική αντικατάσταση ηλεκτροδίων εξωτερικά και εσωτερικά,</w:t>
      </w:r>
      <w:r w:rsidRPr="00720A68">
        <w:rPr>
          <w:lang w:val="el-GR"/>
        </w:rPr>
        <w:t xml:space="preserve"> </w:t>
      </w:r>
      <w:r w:rsidRPr="00720A68">
        <w:rPr>
          <w:sz w:val="24"/>
          <w:lang w:val="el-GR"/>
        </w:rPr>
        <w:t xml:space="preserve">συντήρηση και αποκατάσταση βανών, καθαρισμός και συντήρηση βυθομέτρου και δρομόμετρου </w:t>
      </w:r>
      <w:proofErr w:type="spellStart"/>
      <w:r w:rsidRPr="00720A68">
        <w:rPr>
          <w:sz w:val="24"/>
          <w:lang w:val="el-GR"/>
        </w:rPr>
        <w:t>κ.α</w:t>
      </w:r>
      <w:proofErr w:type="spellEnd"/>
    </w:p>
    <w:p w:rsidR="000547CC" w:rsidRDefault="000547CC" w:rsidP="00720A68">
      <w:pPr>
        <w:pStyle w:val="a5"/>
        <w:numPr>
          <w:ilvl w:val="0"/>
          <w:numId w:val="8"/>
        </w:numPr>
        <w:tabs>
          <w:tab w:val="left" w:pos="3105"/>
        </w:tabs>
        <w:rPr>
          <w:sz w:val="24"/>
          <w:lang w:val="el-GR"/>
        </w:rPr>
      </w:pPr>
      <w:r w:rsidRPr="00720A68">
        <w:rPr>
          <w:sz w:val="24"/>
          <w:lang w:val="el-GR"/>
        </w:rPr>
        <w:t xml:space="preserve">Βαφή </w:t>
      </w:r>
      <w:r w:rsidRPr="00720A68">
        <w:rPr>
          <w:sz w:val="24"/>
        </w:rPr>
        <w:t>primer</w:t>
      </w:r>
      <w:r w:rsidRPr="00720A68">
        <w:rPr>
          <w:sz w:val="24"/>
          <w:lang w:val="el-GR"/>
        </w:rPr>
        <w:t xml:space="preserve"> αντιδιαβρωτικά </w:t>
      </w:r>
      <w:proofErr w:type="spellStart"/>
      <w:r w:rsidRPr="00720A68">
        <w:rPr>
          <w:sz w:val="24"/>
          <w:lang w:val="el-GR"/>
        </w:rPr>
        <w:t>υφαλοχρώματα</w:t>
      </w:r>
      <w:proofErr w:type="spellEnd"/>
      <w:r w:rsidRPr="00720A68">
        <w:rPr>
          <w:sz w:val="24"/>
          <w:lang w:val="el-GR"/>
        </w:rPr>
        <w:t xml:space="preserve"> και διακοσμητικά χρώματα: η βαφή γίνεται με σύστημα πεπιεσμένου αέρα και εκτοξευτήρα ρευστών υγρών. </w:t>
      </w:r>
    </w:p>
    <w:p w:rsidR="000547CC" w:rsidRDefault="000547CC" w:rsidP="00720A68">
      <w:pPr>
        <w:pStyle w:val="a5"/>
        <w:numPr>
          <w:ilvl w:val="0"/>
          <w:numId w:val="8"/>
        </w:numPr>
        <w:tabs>
          <w:tab w:val="left" w:pos="3105"/>
        </w:tabs>
        <w:rPr>
          <w:sz w:val="24"/>
          <w:lang w:val="el-GR"/>
        </w:rPr>
      </w:pPr>
      <w:r>
        <w:rPr>
          <w:sz w:val="24"/>
          <w:lang w:val="el-GR"/>
        </w:rPr>
        <w:t>Επισκευές</w:t>
      </w:r>
      <w:r w:rsidRPr="00720A68">
        <w:rPr>
          <w:sz w:val="24"/>
          <w:lang w:val="el-GR"/>
        </w:rPr>
        <w:t xml:space="preserve"> σε καταστρώματα διαφράγματα τοιχωμάτων υπερκατασκευών: οι επιδιορθώσεις στις ρωγμές, παραμορφώσεις και μείωση πάχους γίνεται είτε επί τόπου είτε με τη μεταφορά του σκάφους σε κατάλληλα εργαστήρια . </w:t>
      </w:r>
    </w:p>
    <w:p w:rsidR="000547CC" w:rsidRPr="00226AA2" w:rsidRDefault="000547CC" w:rsidP="00720A68">
      <w:pPr>
        <w:pStyle w:val="a5"/>
        <w:numPr>
          <w:ilvl w:val="0"/>
          <w:numId w:val="8"/>
        </w:numPr>
        <w:tabs>
          <w:tab w:val="left" w:pos="3105"/>
        </w:tabs>
        <w:rPr>
          <w:sz w:val="24"/>
          <w:lang w:val="el-GR"/>
        </w:rPr>
      </w:pPr>
      <w:r>
        <w:rPr>
          <w:lang w:val="el-GR"/>
        </w:rPr>
        <w:t>Ε</w:t>
      </w:r>
      <w:r w:rsidRPr="00720A68">
        <w:rPr>
          <w:sz w:val="24"/>
          <w:lang w:val="el-GR"/>
        </w:rPr>
        <w:t xml:space="preserve">πισκευή σε υπερκατασκευής-ιστών-βαρούλκων- καπονιών κ.α.: τα φθαρμένα τμήματα επισκευάζονται επί τόπου ή μεταφέρονται σε κατάλληλα εργαστήρια όπου με την </w:t>
      </w:r>
      <w:r w:rsidRPr="00720A68">
        <w:rPr>
          <w:sz w:val="24"/>
          <w:lang w:val="el-GR"/>
        </w:rPr>
        <w:lastRenderedPageBreak/>
        <w:t xml:space="preserve">εργαλειομηχανή </w:t>
      </w:r>
      <w:r w:rsidRPr="00720A68">
        <w:rPr>
          <w:sz w:val="24"/>
        </w:rPr>
        <w:t>C</w:t>
      </w:r>
      <w:r w:rsidRPr="00720A68">
        <w:rPr>
          <w:sz w:val="24"/>
          <w:lang w:val="el-GR"/>
        </w:rPr>
        <w:t>.</w:t>
      </w:r>
      <w:r w:rsidRPr="00720A68">
        <w:rPr>
          <w:sz w:val="24"/>
        </w:rPr>
        <w:t>N</w:t>
      </w:r>
      <w:r w:rsidRPr="00720A68">
        <w:rPr>
          <w:sz w:val="24"/>
          <w:lang w:val="el-GR"/>
        </w:rPr>
        <w:t>.</w:t>
      </w:r>
      <w:r w:rsidRPr="00720A68">
        <w:rPr>
          <w:sz w:val="24"/>
        </w:rPr>
        <w:t>C</w:t>
      </w:r>
      <w:r w:rsidRPr="00720A68">
        <w:rPr>
          <w:sz w:val="24"/>
          <w:lang w:val="el-GR"/>
        </w:rPr>
        <w:t xml:space="preserve">. γίνονται λειάνσεις, τορναρίσματα, ευθυγραμμίσεις, </w:t>
      </w:r>
      <w:proofErr w:type="spellStart"/>
      <w:r w:rsidRPr="00720A68">
        <w:rPr>
          <w:sz w:val="24"/>
          <w:lang w:val="el-GR"/>
        </w:rPr>
        <w:t>πλαναρίσματα</w:t>
      </w:r>
      <w:proofErr w:type="spellEnd"/>
      <w:r w:rsidRPr="00720A68">
        <w:rPr>
          <w:sz w:val="24"/>
          <w:lang w:val="el-GR"/>
        </w:rPr>
        <w:t xml:space="preserve"> κ.α. </w:t>
      </w:r>
    </w:p>
    <w:p w:rsidR="000547CC" w:rsidRPr="00226AA2" w:rsidRDefault="000547CC" w:rsidP="00720A68">
      <w:pPr>
        <w:pStyle w:val="a5"/>
        <w:numPr>
          <w:ilvl w:val="0"/>
          <w:numId w:val="8"/>
        </w:numPr>
        <w:tabs>
          <w:tab w:val="left" w:pos="3105"/>
        </w:tabs>
        <w:rPr>
          <w:sz w:val="24"/>
          <w:lang w:val="el-GR"/>
        </w:rPr>
      </w:pPr>
      <w:r w:rsidRPr="00720A68">
        <w:rPr>
          <w:sz w:val="24"/>
          <w:lang w:val="el-GR"/>
        </w:rPr>
        <w:t xml:space="preserve"> Αποσυναρμολόγηση εξωτερικών τμημάτων (έξοδος προπέλας και άξονα): η προπέλα και ο άξονας τοποθετούνται σε βάσεις όπου πραγματοποιούνται οι επισκευαστικές εργασίες (ευθυγράμμιση συστημάτων, δυναμική ζυγοστάθμιση κ.α.) . </w:t>
      </w:r>
    </w:p>
    <w:p w:rsidR="000547CC" w:rsidRPr="00226AA2" w:rsidRDefault="000547CC" w:rsidP="00720A68">
      <w:pPr>
        <w:pStyle w:val="a5"/>
        <w:numPr>
          <w:ilvl w:val="0"/>
          <w:numId w:val="8"/>
        </w:numPr>
        <w:tabs>
          <w:tab w:val="left" w:pos="3105"/>
        </w:tabs>
        <w:rPr>
          <w:sz w:val="24"/>
          <w:lang w:val="el-GR"/>
        </w:rPr>
      </w:pPr>
      <w:r w:rsidRPr="00720A68">
        <w:rPr>
          <w:sz w:val="24"/>
          <w:lang w:val="el-GR"/>
        </w:rPr>
        <w:t xml:space="preserve">Επανατοποθέτηση άξονα και προπέλας στο μηχανισμό πηδαλίου: αφού επισκευαστούν επανατοποθετούνται και γίνεται η αντικατάστασή των φθαρμένων συρματόσχοινων πηδαλίου και </w:t>
      </w:r>
      <w:proofErr w:type="spellStart"/>
      <w:r w:rsidRPr="00720A68">
        <w:rPr>
          <w:sz w:val="24"/>
          <w:lang w:val="el-GR"/>
        </w:rPr>
        <w:t>στυπιοθλίπτη</w:t>
      </w:r>
      <w:proofErr w:type="spellEnd"/>
      <w:r w:rsidRPr="00720A68">
        <w:rPr>
          <w:sz w:val="24"/>
          <w:lang w:val="el-GR"/>
        </w:rPr>
        <w:t xml:space="preserve"> . </w:t>
      </w:r>
    </w:p>
    <w:p w:rsidR="000547CC" w:rsidRPr="00226AA2" w:rsidRDefault="000547CC" w:rsidP="00720A68">
      <w:pPr>
        <w:pStyle w:val="a5"/>
        <w:numPr>
          <w:ilvl w:val="0"/>
          <w:numId w:val="8"/>
        </w:numPr>
        <w:tabs>
          <w:tab w:val="left" w:pos="3105"/>
        </w:tabs>
        <w:rPr>
          <w:sz w:val="24"/>
          <w:lang w:val="el-GR"/>
        </w:rPr>
      </w:pPr>
      <w:r w:rsidRPr="00720A68">
        <w:rPr>
          <w:sz w:val="24"/>
          <w:lang w:val="el-GR"/>
        </w:rPr>
        <w:t xml:space="preserve">Μετασκευές: κάποιες φορές απαιτούνται αλλαγές στην κατασκευή του πλοίου, των τμημάτων του και της γάστρας, ή αλλαγή σε εσωτερικά κατασκευαστικά στοιχεία κ.α. </w:t>
      </w:r>
    </w:p>
    <w:p w:rsidR="000547CC" w:rsidRPr="00226AA2" w:rsidRDefault="000547CC" w:rsidP="00720A68">
      <w:pPr>
        <w:pStyle w:val="a5"/>
        <w:numPr>
          <w:ilvl w:val="0"/>
          <w:numId w:val="8"/>
        </w:numPr>
        <w:tabs>
          <w:tab w:val="left" w:pos="3105"/>
        </w:tabs>
        <w:rPr>
          <w:sz w:val="24"/>
          <w:lang w:val="el-GR"/>
        </w:rPr>
      </w:pPr>
      <w:proofErr w:type="spellStart"/>
      <w:r w:rsidRPr="00720A68">
        <w:rPr>
          <w:sz w:val="24"/>
          <w:lang w:val="el-GR"/>
        </w:rPr>
        <w:t>Σωληνουργικές</w:t>
      </w:r>
      <w:proofErr w:type="spellEnd"/>
      <w:r w:rsidRPr="00720A68">
        <w:rPr>
          <w:sz w:val="24"/>
          <w:lang w:val="el-GR"/>
        </w:rPr>
        <w:t xml:space="preserve"> εργασίες: πραγματοποιούνται στο στάδιο αυτό αντικατάσταση ή επισκευή των σωληνώσεων (κύρτωση, καμπύλωση, γαλβανισμός, συγκόλληση κ.α.). </w:t>
      </w:r>
    </w:p>
    <w:p w:rsidR="000547CC" w:rsidRPr="00226AA2" w:rsidRDefault="000547CC" w:rsidP="00720A68">
      <w:pPr>
        <w:pStyle w:val="a5"/>
        <w:numPr>
          <w:ilvl w:val="0"/>
          <w:numId w:val="8"/>
        </w:numPr>
        <w:tabs>
          <w:tab w:val="left" w:pos="3105"/>
        </w:tabs>
        <w:rPr>
          <w:sz w:val="24"/>
          <w:lang w:val="el-GR"/>
        </w:rPr>
      </w:pPr>
      <w:r w:rsidRPr="00720A68">
        <w:rPr>
          <w:sz w:val="24"/>
          <w:lang w:val="el-GR"/>
        </w:rPr>
        <w:t xml:space="preserve"> Ηλεκτρολογικές εργασίες: αντικατάσταση, αλλαγή, πρόσθεση καλωδίων σε δίκτυα της γάστρας ή του μηχανοστασίου καθώς και έλεγχος και αντικατάσταση λαμπτήρων, ασφαλειών, κυκλωμάτων, πινάκων συνδέσεων κ.α. </w:t>
      </w:r>
    </w:p>
    <w:p w:rsidR="000547CC" w:rsidRPr="00226AA2" w:rsidRDefault="000547CC" w:rsidP="00720A68">
      <w:pPr>
        <w:pStyle w:val="a5"/>
        <w:numPr>
          <w:ilvl w:val="0"/>
          <w:numId w:val="8"/>
        </w:numPr>
        <w:tabs>
          <w:tab w:val="left" w:pos="3105"/>
        </w:tabs>
        <w:rPr>
          <w:sz w:val="24"/>
          <w:lang w:val="el-GR"/>
        </w:rPr>
      </w:pPr>
      <w:r w:rsidRPr="00720A68">
        <w:rPr>
          <w:sz w:val="24"/>
          <w:lang w:val="el-GR"/>
        </w:rPr>
        <w:t xml:space="preserve">Επισκευές ηλεκτρονικού εξοπλισμού: επιθεώρηση, αντικατάσταση ανταλλακτικών, ή και ολόκληρων </w:t>
      </w:r>
      <w:proofErr w:type="spellStart"/>
      <w:r w:rsidRPr="00720A68">
        <w:rPr>
          <w:sz w:val="24"/>
          <w:lang w:val="el-GR"/>
        </w:rPr>
        <w:t>μηχανήματων</w:t>
      </w:r>
      <w:proofErr w:type="spellEnd"/>
      <w:r w:rsidRPr="00720A68">
        <w:rPr>
          <w:sz w:val="24"/>
          <w:lang w:val="el-GR"/>
        </w:rPr>
        <w:t xml:space="preserve"> , όπως ραντάρ, ανεμόμετρα, δρομόμετρα, βυθόμετρα κ.α. </w:t>
      </w:r>
    </w:p>
    <w:p w:rsidR="000547CC" w:rsidRPr="00226AA2" w:rsidRDefault="000547CC" w:rsidP="00720A68">
      <w:pPr>
        <w:pStyle w:val="a5"/>
        <w:numPr>
          <w:ilvl w:val="0"/>
          <w:numId w:val="8"/>
        </w:numPr>
        <w:tabs>
          <w:tab w:val="left" w:pos="3105"/>
        </w:tabs>
        <w:rPr>
          <w:sz w:val="24"/>
          <w:lang w:val="el-GR"/>
        </w:rPr>
      </w:pPr>
      <w:r w:rsidRPr="00720A68">
        <w:rPr>
          <w:sz w:val="24"/>
          <w:lang w:val="el-GR"/>
        </w:rPr>
        <w:t xml:space="preserve"> Εσωτερικές συντηρήσεις: συντηρήσεις και επισκευές στο εσωτερικό του πλοίου. </w:t>
      </w:r>
    </w:p>
    <w:p w:rsidR="000547CC" w:rsidRDefault="000547CC" w:rsidP="00720A68">
      <w:pPr>
        <w:pStyle w:val="a5"/>
        <w:numPr>
          <w:ilvl w:val="0"/>
          <w:numId w:val="8"/>
        </w:numPr>
        <w:tabs>
          <w:tab w:val="left" w:pos="3105"/>
        </w:tabs>
        <w:rPr>
          <w:sz w:val="24"/>
          <w:lang w:val="el-GR"/>
        </w:rPr>
      </w:pPr>
      <w:r w:rsidRPr="00720A68">
        <w:rPr>
          <w:sz w:val="24"/>
          <w:lang w:val="el-GR"/>
        </w:rPr>
        <w:t xml:space="preserve"> Εσωτερικά βαψίματα, αντιδιαβρωτικά χρώματα, διακοσμητικά χρώματα, λούστρα: ο εσωτερικός χώρος βάφεται και λουστράρεται με αυτόματη μηχανή βαφής.</w:t>
      </w:r>
    </w:p>
    <w:p w:rsidR="000547CC" w:rsidRDefault="000547CC" w:rsidP="00720A68">
      <w:pPr>
        <w:pStyle w:val="a5"/>
        <w:numPr>
          <w:ilvl w:val="0"/>
          <w:numId w:val="8"/>
        </w:numPr>
        <w:tabs>
          <w:tab w:val="left" w:pos="3105"/>
        </w:tabs>
        <w:rPr>
          <w:sz w:val="24"/>
          <w:lang w:val="el-GR"/>
        </w:rPr>
      </w:pPr>
      <w:r w:rsidRPr="00226AA2">
        <w:rPr>
          <w:sz w:val="24"/>
          <w:lang w:val="el-GR"/>
        </w:rPr>
        <w:t xml:space="preserve">Λοιπές εσωτερικές επισκευές: έλεγχος, επισκευή, αντικατάσταση, και αναβάθμιση συστημάτων και εξοπλισμού (δίκτυα παροχής τριφασικού ρεύματος, πυροσβεστικά μέσα κ.α.) . </w:t>
      </w:r>
    </w:p>
    <w:p w:rsidR="000547CC" w:rsidRDefault="000547CC" w:rsidP="00720A68">
      <w:pPr>
        <w:pStyle w:val="a5"/>
        <w:numPr>
          <w:ilvl w:val="0"/>
          <w:numId w:val="8"/>
        </w:numPr>
        <w:tabs>
          <w:tab w:val="left" w:pos="3105"/>
        </w:tabs>
        <w:rPr>
          <w:sz w:val="24"/>
          <w:lang w:val="el-GR"/>
        </w:rPr>
      </w:pPr>
      <w:r w:rsidRPr="00226AA2">
        <w:rPr>
          <w:sz w:val="24"/>
          <w:lang w:val="el-GR"/>
        </w:rPr>
        <w:t>Αντικαταστάσεις βαρέων τμημάτων: αφαιρούνται και αντικαθίστανται με καινούργια με τη β</w:t>
      </w:r>
      <w:r>
        <w:rPr>
          <w:sz w:val="24"/>
          <w:lang w:val="el-GR"/>
        </w:rPr>
        <w:t>οήθεια αυτοκινούμενου γερανού .</w:t>
      </w:r>
    </w:p>
    <w:p w:rsidR="000547CC" w:rsidRDefault="000547CC" w:rsidP="00720A68">
      <w:pPr>
        <w:pStyle w:val="a5"/>
        <w:numPr>
          <w:ilvl w:val="0"/>
          <w:numId w:val="8"/>
        </w:numPr>
        <w:tabs>
          <w:tab w:val="left" w:pos="3105"/>
        </w:tabs>
        <w:rPr>
          <w:sz w:val="24"/>
          <w:lang w:val="el-GR"/>
        </w:rPr>
      </w:pPr>
      <w:r w:rsidRPr="00226AA2">
        <w:rPr>
          <w:sz w:val="24"/>
          <w:lang w:val="el-GR"/>
        </w:rPr>
        <w:t xml:space="preserve"> Συντηρήσεις εντός (ανάλογα με το βαθμό φθοράς): συντήρηση ξενοδοχειακού εξοπλισμού του πλοίου . </w:t>
      </w:r>
    </w:p>
    <w:p w:rsidR="000547CC" w:rsidRDefault="000547CC" w:rsidP="00720A68">
      <w:pPr>
        <w:pStyle w:val="a5"/>
        <w:numPr>
          <w:ilvl w:val="0"/>
          <w:numId w:val="8"/>
        </w:numPr>
        <w:tabs>
          <w:tab w:val="left" w:pos="3105"/>
        </w:tabs>
        <w:rPr>
          <w:sz w:val="24"/>
          <w:lang w:val="el-GR"/>
        </w:rPr>
      </w:pPr>
      <w:r w:rsidRPr="00226AA2">
        <w:rPr>
          <w:sz w:val="24"/>
          <w:lang w:val="el-GR"/>
        </w:rPr>
        <w:t xml:space="preserve">Αντικαταστάσεις εντός (ανάλογα με το βαθμό ζημιάς): αλλαγή τμήματος ή όλου του εξοπλισμού που ακολουθεί όπως ηλεκτρικά, ηλεκτρονικά και υδραυλικά συστήματα . </w:t>
      </w:r>
    </w:p>
    <w:p w:rsidR="000547CC" w:rsidRDefault="000547CC" w:rsidP="00720A68">
      <w:pPr>
        <w:pStyle w:val="a5"/>
        <w:numPr>
          <w:ilvl w:val="0"/>
          <w:numId w:val="8"/>
        </w:numPr>
        <w:tabs>
          <w:tab w:val="left" w:pos="3105"/>
        </w:tabs>
        <w:rPr>
          <w:sz w:val="24"/>
          <w:lang w:val="el-GR"/>
        </w:rPr>
      </w:pPr>
      <w:r w:rsidRPr="00226AA2">
        <w:rPr>
          <w:sz w:val="24"/>
          <w:lang w:val="el-GR"/>
        </w:rPr>
        <w:t xml:space="preserve">Αντικαταστάσεις άλλων ελαφρών υλικών: ξυλουργικές εργασίες στο εσωτερικό και αντικαταστάσεις ξενοδοχειακού εξοπλισμού (αντικαταστάσεις μοκετών, πλακιδίων κ.α.) . </w:t>
      </w:r>
    </w:p>
    <w:p w:rsidR="000547CC" w:rsidRDefault="000547CC" w:rsidP="00720A68">
      <w:pPr>
        <w:pStyle w:val="a5"/>
        <w:numPr>
          <w:ilvl w:val="0"/>
          <w:numId w:val="8"/>
        </w:numPr>
        <w:tabs>
          <w:tab w:val="left" w:pos="3105"/>
        </w:tabs>
        <w:rPr>
          <w:sz w:val="24"/>
          <w:lang w:val="el-GR"/>
        </w:rPr>
      </w:pPr>
      <w:r w:rsidRPr="00226AA2">
        <w:rPr>
          <w:sz w:val="24"/>
          <w:lang w:val="el-GR"/>
        </w:rPr>
        <w:t>Επιθεώρηση «</w:t>
      </w:r>
      <w:r w:rsidRPr="00226AA2">
        <w:rPr>
          <w:sz w:val="24"/>
        </w:rPr>
        <w:t>hull</w:t>
      </w:r>
      <w:r w:rsidRPr="00226AA2">
        <w:rPr>
          <w:sz w:val="24"/>
          <w:lang w:val="el-GR"/>
        </w:rPr>
        <w:t xml:space="preserve"> </w:t>
      </w:r>
      <w:r w:rsidRPr="00226AA2">
        <w:rPr>
          <w:sz w:val="24"/>
        </w:rPr>
        <w:t>and</w:t>
      </w:r>
      <w:r w:rsidRPr="00226AA2">
        <w:rPr>
          <w:sz w:val="24"/>
          <w:lang w:val="el-GR"/>
        </w:rPr>
        <w:t xml:space="preserve"> </w:t>
      </w:r>
      <w:r w:rsidRPr="00226AA2">
        <w:rPr>
          <w:sz w:val="24"/>
        </w:rPr>
        <w:t>machinery</w:t>
      </w:r>
      <w:r w:rsidRPr="00226AA2">
        <w:rPr>
          <w:sz w:val="24"/>
          <w:lang w:val="el-GR"/>
        </w:rPr>
        <w:t>» και αναγκαίες επι</w:t>
      </w:r>
      <w:r>
        <w:rPr>
          <w:sz w:val="24"/>
          <w:lang w:val="el-GR"/>
        </w:rPr>
        <w:t>σκευές μηχανής και οργάνων της</w:t>
      </w:r>
      <w:r w:rsidRPr="00226AA2">
        <w:rPr>
          <w:sz w:val="24"/>
          <w:lang w:val="el-GR"/>
        </w:rPr>
        <w:t xml:space="preserve">: ολοκληρωτικός έλεγχος σύμφωνα με τα κρατούντα για την έκδοση αντίστοιχου πιστοποιητικού από Νηογνώμονα με τις αναγκαίες συντηρήσεις και επισκευές μηχανής. </w:t>
      </w:r>
    </w:p>
    <w:p w:rsidR="000547CC" w:rsidRDefault="000547CC" w:rsidP="00720A68">
      <w:pPr>
        <w:pStyle w:val="a5"/>
        <w:numPr>
          <w:ilvl w:val="0"/>
          <w:numId w:val="8"/>
        </w:numPr>
        <w:tabs>
          <w:tab w:val="left" w:pos="3105"/>
        </w:tabs>
        <w:rPr>
          <w:sz w:val="24"/>
          <w:lang w:val="el-GR"/>
        </w:rPr>
      </w:pPr>
      <w:r w:rsidRPr="00226AA2">
        <w:rPr>
          <w:sz w:val="24"/>
          <w:lang w:val="el-GR"/>
        </w:rPr>
        <w:lastRenderedPageBreak/>
        <w:t xml:space="preserve">Μεταφορά σε θέση καθέλκυσης: μετά το τελείωμα των ανωτέρω εργασιών και των σχετικών επιθεωρήσεων, το πλοίο μεταφέρεται στην κατάλληλη θέση καθέλκυσης με </w:t>
      </w:r>
      <w:r w:rsidRPr="00226AA2">
        <w:rPr>
          <w:sz w:val="24"/>
        </w:rPr>
        <w:t>travel</w:t>
      </w:r>
      <w:r w:rsidRPr="00226AA2">
        <w:rPr>
          <w:sz w:val="24"/>
          <w:lang w:val="el-GR"/>
        </w:rPr>
        <w:t xml:space="preserve"> </w:t>
      </w:r>
      <w:r w:rsidRPr="00226AA2">
        <w:rPr>
          <w:sz w:val="24"/>
        </w:rPr>
        <w:t>lift</w:t>
      </w:r>
      <w:r w:rsidRPr="00226AA2">
        <w:rPr>
          <w:sz w:val="24"/>
          <w:lang w:val="el-GR"/>
        </w:rPr>
        <w:t xml:space="preserve">, γερανό αυτοκινούμενο, ελκτικά συστήματα, </w:t>
      </w:r>
      <w:proofErr w:type="spellStart"/>
      <w:r w:rsidRPr="00226AA2">
        <w:rPr>
          <w:sz w:val="24"/>
          <w:lang w:val="el-GR"/>
        </w:rPr>
        <w:t>τακαρία</w:t>
      </w:r>
      <w:proofErr w:type="spellEnd"/>
      <w:r w:rsidRPr="00226AA2">
        <w:rPr>
          <w:sz w:val="24"/>
          <w:lang w:val="el-GR"/>
        </w:rPr>
        <w:t xml:space="preserve"> ή βαρούλκο. </w:t>
      </w:r>
    </w:p>
    <w:p w:rsidR="000547CC" w:rsidRPr="00720A68" w:rsidRDefault="000547CC" w:rsidP="00720A68">
      <w:pPr>
        <w:pStyle w:val="a5"/>
        <w:numPr>
          <w:ilvl w:val="0"/>
          <w:numId w:val="8"/>
        </w:numPr>
        <w:tabs>
          <w:tab w:val="left" w:pos="3105"/>
        </w:tabs>
        <w:rPr>
          <w:sz w:val="24"/>
          <w:lang w:val="el-GR"/>
        </w:rPr>
      </w:pPr>
      <w:r w:rsidRPr="00226AA2">
        <w:rPr>
          <w:sz w:val="24"/>
          <w:lang w:val="el-GR"/>
        </w:rPr>
        <w:t xml:space="preserve">Καθέλκυση: το πλοίο τελικά εισέρχεται στην ανάλογα διαμορφωμένη εσοχή της προβλήτας όπου προσδένεται στο σύστημα ανύψωσης με τη βοήθεια ανυψωτικών μηχανημάτων όπως </w:t>
      </w:r>
      <w:proofErr w:type="spellStart"/>
      <w:r w:rsidRPr="00226AA2">
        <w:rPr>
          <w:sz w:val="24"/>
        </w:rPr>
        <w:t>synchrolift</w:t>
      </w:r>
      <w:proofErr w:type="spellEnd"/>
      <w:r w:rsidRPr="00226AA2">
        <w:rPr>
          <w:sz w:val="24"/>
          <w:lang w:val="el-GR"/>
        </w:rPr>
        <w:t xml:space="preserve">, γερανούς αυτοκινούμενους, </w:t>
      </w:r>
      <w:r w:rsidRPr="00226AA2">
        <w:rPr>
          <w:sz w:val="24"/>
        </w:rPr>
        <w:t>travel</w:t>
      </w:r>
      <w:r w:rsidRPr="00226AA2">
        <w:rPr>
          <w:sz w:val="24"/>
          <w:lang w:val="el-GR"/>
        </w:rPr>
        <w:t xml:space="preserve"> </w:t>
      </w:r>
      <w:r w:rsidRPr="00226AA2">
        <w:rPr>
          <w:sz w:val="24"/>
        </w:rPr>
        <w:t>lift</w:t>
      </w:r>
      <w:r w:rsidRPr="00226AA2">
        <w:rPr>
          <w:sz w:val="24"/>
          <w:lang w:val="el-GR"/>
        </w:rPr>
        <w:t xml:space="preserve">, γερανούς σταθερούς, βαρούλκο μεγάλης ελκτικής δύναμης ( έως 200 </w:t>
      </w:r>
      <w:r w:rsidRPr="00226AA2">
        <w:rPr>
          <w:sz w:val="24"/>
        </w:rPr>
        <w:t>t</w:t>
      </w:r>
      <w:r w:rsidRPr="00226AA2">
        <w:rPr>
          <w:sz w:val="24"/>
          <w:lang w:val="el-GR"/>
        </w:rPr>
        <w:t>). Οι επισκευαστικές διαδικασίες έχουν τελειώσει.</w:t>
      </w:r>
    </w:p>
    <w:p w:rsidR="000547CC" w:rsidRDefault="000547CC" w:rsidP="00720A68">
      <w:pPr>
        <w:pStyle w:val="a5"/>
        <w:tabs>
          <w:tab w:val="left" w:pos="3105"/>
        </w:tabs>
        <w:rPr>
          <w:lang w:val="el-GR"/>
        </w:rPr>
      </w:pPr>
    </w:p>
    <w:p w:rsidR="000547CC" w:rsidRDefault="000547CC" w:rsidP="00720A68">
      <w:pPr>
        <w:pStyle w:val="a5"/>
        <w:tabs>
          <w:tab w:val="left" w:pos="3105"/>
        </w:tabs>
        <w:rPr>
          <w:lang w:val="el-GR"/>
        </w:rPr>
      </w:pPr>
    </w:p>
    <w:p w:rsidR="000547CC" w:rsidRPr="00B771D0" w:rsidRDefault="000547CC" w:rsidP="00B771D0">
      <w:pPr>
        <w:pStyle w:val="a5"/>
        <w:tabs>
          <w:tab w:val="left" w:pos="3105"/>
        </w:tabs>
        <w:jc w:val="center"/>
        <w:rPr>
          <w:color w:val="632423"/>
          <w:sz w:val="28"/>
          <w:lang w:val="el-GR"/>
        </w:rPr>
      </w:pPr>
      <w:r w:rsidRPr="00B771D0">
        <w:rPr>
          <w:color w:val="632423"/>
          <w:sz w:val="28"/>
          <w:lang w:val="el-GR"/>
        </w:rPr>
        <w:t>5.ΤΟ ΚΟΣΤΟΣ ΝΑΥΠΗΓΗΣΗΣ</w:t>
      </w:r>
    </w:p>
    <w:p w:rsidR="000547CC" w:rsidRDefault="000547CC" w:rsidP="00720A68">
      <w:pPr>
        <w:pStyle w:val="a5"/>
        <w:tabs>
          <w:tab w:val="left" w:pos="3105"/>
        </w:tabs>
        <w:rPr>
          <w:lang w:val="el-GR"/>
        </w:rPr>
      </w:pPr>
      <w:r w:rsidRPr="00F14AFC">
        <w:rPr>
          <w:lang w:val="el-GR"/>
        </w:rPr>
        <w:t>Αρχικά, είναι ευρέως γνωστό ότι κάθε ναυπηγική μονάδα που αποσκοπεί στην απόκτηση συγκριτικού πλεονεκτήματος έναντι των ανταγωνιστών της, θα πρέπει να μειώσει71 στα ελάχιστα δυνατά επίπεδα το κόστος παραγωγής</w:t>
      </w:r>
      <w:r w:rsidRPr="00F14AFC">
        <w:sym w:font="Symbol" w:char="F09E"/>
      </w:r>
      <w:r w:rsidRPr="00F14AFC">
        <w:rPr>
          <w:lang w:val="el-GR"/>
        </w:rPr>
        <w:t xml:space="preserve"> επιδιώκοντας αφενός την ικανοποίηση των πελατών-πλοιοκτητών και αφετέρου τον προσανατολισμό της παραγωγής της στις τιμές αγοράς72. Απαραίτητη προϋπόθεση για τη σύνταξη συμβολαίου μεταξύ του ναυπηγείου και του πλοιοκτήτη είναι το στάδιο </w:t>
      </w:r>
      <w:r>
        <w:rPr>
          <w:lang w:val="el-GR"/>
        </w:rPr>
        <w:t xml:space="preserve">της </w:t>
      </w:r>
      <w:r w:rsidRPr="00F14AFC">
        <w:rPr>
          <w:lang w:val="el-GR"/>
        </w:rPr>
        <w:t>προκαταρκτικής μελέτης του κατά προσέγγιση κόστους ναυπήγησης του πλοίου και από τη μελέτη αυτή προκύπτει μια ενδεικτική εκτίμησή του. Βέβαια η εκτίμηση του κόστους ναυπήγησης πλοίου είναι μια πολύπλοκη και χρονοβόρα διαδικασία, την οποία δυσχεραίνουν μια ευρεία γκάμα παραμέτρων οι οποίες μπαίνουν ως τροχοπέδη στην ομαλή διεξαγωγή της73. Επίσης, οι παράμετροι που εξαρτώνται από τις γεωπολιτικές και τις χρηματοοικονομικές συνθήκες του τόπου ναυπήγησης, από τις συνθήκες που επικρατούν στη ναυτιλιακή αγορά κατά τη δεδομένη χρονική περίοδο ναυπήγησης του πλοίου και που αφορούν το καθαυτό ναυπηγείο και αυτές είναι:</w:t>
      </w:r>
    </w:p>
    <w:p w:rsidR="000547CC" w:rsidRDefault="000547CC" w:rsidP="00F14AFC">
      <w:pPr>
        <w:pStyle w:val="a5"/>
        <w:numPr>
          <w:ilvl w:val="0"/>
          <w:numId w:val="8"/>
        </w:numPr>
        <w:tabs>
          <w:tab w:val="left" w:pos="3105"/>
        </w:tabs>
        <w:rPr>
          <w:lang w:val="el-GR"/>
        </w:rPr>
      </w:pPr>
      <w:r w:rsidRPr="00F14AFC">
        <w:rPr>
          <w:lang w:val="el-GR"/>
        </w:rPr>
        <w:t xml:space="preserve">Λαθεμένες τεχνικές πληροφορίες , </w:t>
      </w:r>
    </w:p>
    <w:p w:rsidR="000547CC" w:rsidRDefault="000547CC" w:rsidP="00F14AFC">
      <w:pPr>
        <w:pStyle w:val="a5"/>
        <w:numPr>
          <w:ilvl w:val="0"/>
          <w:numId w:val="8"/>
        </w:numPr>
        <w:tabs>
          <w:tab w:val="left" w:pos="3105"/>
        </w:tabs>
        <w:rPr>
          <w:lang w:val="el-GR"/>
        </w:rPr>
      </w:pPr>
      <w:r w:rsidRPr="00F14AFC">
        <w:rPr>
          <w:lang w:val="el-GR"/>
        </w:rPr>
        <w:t xml:space="preserve"> Έλλειψη ορθής επικοινωνίας μεταξύ των τμημάτων ενός ναυπηγείου , </w:t>
      </w:r>
    </w:p>
    <w:p w:rsidR="000547CC" w:rsidRDefault="000547CC" w:rsidP="00F14AFC">
      <w:pPr>
        <w:pStyle w:val="a5"/>
        <w:numPr>
          <w:ilvl w:val="0"/>
          <w:numId w:val="8"/>
        </w:numPr>
        <w:tabs>
          <w:tab w:val="left" w:pos="3105"/>
        </w:tabs>
        <w:rPr>
          <w:lang w:val="el-GR"/>
        </w:rPr>
      </w:pPr>
      <w:r w:rsidRPr="00F14AFC">
        <w:rPr>
          <w:lang w:val="el-GR"/>
        </w:rPr>
        <w:t xml:space="preserve"> Απουσία σαφούς καθορισμένης διαδικασίας παραγωγής, </w:t>
      </w:r>
    </w:p>
    <w:p w:rsidR="000547CC" w:rsidRDefault="000547CC" w:rsidP="00F14AFC">
      <w:pPr>
        <w:pStyle w:val="a5"/>
        <w:numPr>
          <w:ilvl w:val="0"/>
          <w:numId w:val="8"/>
        </w:numPr>
        <w:tabs>
          <w:tab w:val="left" w:pos="3105"/>
        </w:tabs>
        <w:rPr>
          <w:lang w:val="el-GR"/>
        </w:rPr>
      </w:pPr>
      <w:r w:rsidRPr="00F14AFC">
        <w:rPr>
          <w:lang w:val="el-GR"/>
        </w:rPr>
        <w:t xml:space="preserve"> Προβλήματα με το λογισμικό ή με άλλα εργαλεία , </w:t>
      </w:r>
    </w:p>
    <w:p w:rsidR="000547CC" w:rsidRDefault="000547CC" w:rsidP="00F14AFC">
      <w:pPr>
        <w:pStyle w:val="a5"/>
        <w:numPr>
          <w:ilvl w:val="0"/>
          <w:numId w:val="8"/>
        </w:numPr>
        <w:tabs>
          <w:tab w:val="left" w:pos="3105"/>
        </w:tabs>
        <w:rPr>
          <w:lang w:val="el-GR"/>
        </w:rPr>
      </w:pPr>
      <w:r w:rsidRPr="00F14AFC">
        <w:rPr>
          <w:lang w:val="el-GR"/>
        </w:rPr>
        <w:t xml:space="preserve"> Έλλειψη μεγάλης εμπειρίας του ανθρώπινου δυναμικού .</w:t>
      </w:r>
    </w:p>
    <w:p w:rsidR="000547CC" w:rsidRDefault="000547CC" w:rsidP="00F14AFC">
      <w:pPr>
        <w:tabs>
          <w:tab w:val="left" w:pos="3105"/>
        </w:tabs>
        <w:ind w:left="360"/>
        <w:rPr>
          <w:lang w:val="el-GR"/>
        </w:rPr>
      </w:pPr>
    </w:p>
    <w:p w:rsidR="000547CC" w:rsidRDefault="000547CC" w:rsidP="00F14AFC">
      <w:pPr>
        <w:tabs>
          <w:tab w:val="left" w:pos="3105"/>
        </w:tabs>
        <w:ind w:left="360"/>
        <w:rPr>
          <w:lang w:val="el-GR"/>
        </w:rPr>
      </w:pPr>
      <w:r w:rsidRPr="00F14AFC">
        <w:rPr>
          <w:lang w:val="el-GR"/>
        </w:rPr>
        <w:t xml:space="preserve">Για να προσπεραστούν αυτά τα εμπόδια απαιτούνται εξειδικευμένες γνώσεις και δεξιότητες τόσο από την διοίκηση, από τους προμηθευτές όσο και από το ανθρώπινο δυναμικό που εμπλέκεται σε κάθε τμήμα του ναυπηγείου συμπεριλαμβανομένων του μηχανολογικού, της παραγωγής, του σχεδιασμού και του </w:t>
      </w:r>
      <w:r w:rsidRPr="00F14AFC">
        <w:t>marketing</w:t>
      </w:r>
      <w:r w:rsidRPr="00F14AFC">
        <w:rPr>
          <w:lang w:val="el-GR"/>
        </w:rPr>
        <w:t>. Έτσι, η αρχική κατά προσέγγιση εκτίμηση του κόστους έχει τη δυνατότητα της περαιτέρω βελτίωσης εκτίμησης του κόστους κατασκευής του πλοίου σε κατάλληλους χρονικούς ορίζοντες και</w:t>
      </w:r>
      <w:r>
        <w:rPr>
          <w:lang w:val="el-GR"/>
        </w:rPr>
        <w:t xml:space="preserve"> με περισσότερη ακρίβεια, μέσω</w:t>
      </w:r>
      <w:r w:rsidRPr="00F14AFC">
        <w:rPr>
          <w:lang w:val="el-GR"/>
        </w:rPr>
        <w:t>:</w:t>
      </w:r>
    </w:p>
    <w:p w:rsidR="000547CC" w:rsidRDefault="000547CC" w:rsidP="00F14AFC">
      <w:pPr>
        <w:pStyle w:val="a5"/>
        <w:numPr>
          <w:ilvl w:val="0"/>
          <w:numId w:val="10"/>
        </w:numPr>
        <w:tabs>
          <w:tab w:val="left" w:pos="3105"/>
        </w:tabs>
        <w:rPr>
          <w:lang w:val="el-GR"/>
        </w:rPr>
      </w:pPr>
      <w:r w:rsidRPr="00F14AFC">
        <w:rPr>
          <w:lang w:val="el-GR"/>
        </w:rPr>
        <w:t xml:space="preserve">αύξησης της ευκολίας με την οποία μοιράζονται οι τεχνικές πληροφορίες και οι πληροφορίες για το κόστους μεταξύ των τμημάτων των ναυπηγείων (π.χ., τμήμα </w:t>
      </w:r>
      <w:r w:rsidRPr="00F14AFC">
        <w:t>management</w:t>
      </w:r>
      <w:r w:rsidRPr="00F14AFC">
        <w:rPr>
          <w:lang w:val="el-GR"/>
        </w:rPr>
        <w:t xml:space="preserve">, τμήμα μηχανικών, υπηρεσία εκτίμησης), </w:t>
      </w:r>
    </w:p>
    <w:p w:rsidR="000547CC" w:rsidRDefault="000547CC" w:rsidP="00F14AFC">
      <w:pPr>
        <w:pStyle w:val="a5"/>
        <w:numPr>
          <w:ilvl w:val="0"/>
          <w:numId w:val="10"/>
        </w:numPr>
        <w:tabs>
          <w:tab w:val="left" w:pos="3105"/>
        </w:tabs>
        <w:rPr>
          <w:lang w:val="el-GR"/>
        </w:rPr>
      </w:pPr>
      <w:r w:rsidRPr="00F14AFC">
        <w:rPr>
          <w:lang w:val="el-GR"/>
        </w:rPr>
        <w:lastRenderedPageBreak/>
        <w:t xml:space="preserve">διασφάλισης ότι παρέχονται οι κατάλληλες τεχνικές πληροφορίες στους εκτιμητές κόστους στη σωστή ποσότητα και μορφή, </w:t>
      </w:r>
    </w:p>
    <w:p w:rsidR="000547CC" w:rsidRDefault="000547CC" w:rsidP="00F14AFC">
      <w:pPr>
        <w:pStyle w:val="a5"/>
        <w:numPr>
          <w:ilvl w:val="0"/>
          <w:numId w:val="10"/>
        </w:numPr>
        <w:tabs>
          <w:tab w:val="left" w:pos="3105"/>
        </w:tabs>
        <w:rPr>
          <w:lang w:val="el-GR"/>
        </w:rPr>
      </w:pPr>
      <w:r w:rsidRPr="00F14AFC">
        <w:rPr>
          <w:lang w:val="el-GR"/>
        </w:rPr>
        <w:t xml:space="preserve">παροχής κοινού πλαισίου εκτίμησης κόστους και υποβολής στοιχείων, </w:t>
      </w:r>
    </w:p>
    <w:p w:rsidR="000547CC" w:rsidRDefault="000547CC" w:rsidP="00F14AFC">
      <w:pPr>
        <w:pStyle w:val="a5"/>
        <w:numPr>
          <w:ilvl w:val="0"/>
          <w:numId w:val="10"/>
        </w:numPr>
        <w:tabs>
          <w:tab w:val="left" w:pos="3105"/>
        </w:tabs>
        <w:rPr>
          <w:lang w:val="el-GR"/>
        </w:rPr>
      </w:pPr>
      <w:r w:rsidRPr="00F14AFC">
        <w:rPr>
          <w:lang w:val="el-GR"/>
        </w:rPr>
        <w:t>τα</w:t>
      </w:r>
      <w:r>
        <w:rPr>
          <w:lang w:val="el-GR"/>
        </w:rPr>
        <w:t>χύτητας στην ενσωμάτωση αλλαγών.</w:t>
      </w:r>
    </w:p>
    <w:p w:rsidR="000547CC" w:rsidRDefault="000547CC" w:rsidP="00F14AFC">
      <w:pPr>
        <w:tabs>
          <w:tab w:val="left" w:pos="3105"/>
        </w:tabs>
        <w:ind w:left="765"/>
        <w:rPr>
          <w:lang w:val="el-GR"/>
        </w:rPr>
      </w:pPr>
      <w:r w:rsidRPr="00F14AFC">
        <w:rPr>
          <w:lang w:val="el-GR"/>
        </w:rPr>
        <w:t xml:space="preserve">Από τα ανωτέρω γίνεται κατανοητό ότι η εκτίμηση του κόστους ναυπήγησης ενός πλοίου γενικά είναι ένα ευρύ πεδίο με την εκτίμηση του να είναι σαφώς προσανατολισμένη στις απαιτήσεις και ανάγκες του πελάτη-πλοιοκτήτη. </w:t>
      </w:r>
      <w:proofErr w:type="spellStart"/>
      <w:r w:rsidRPr="00F14AFC">
        <w:t>Επιπλέον</w:t>
      </w:r>
      <w:proofErr w:type="spellEnd"/>
      <w:r w:rsidRPr="00F14AFC">
        <w:t xml:space="preserve">, </w:t>
      </w:r>
      <w:proofErr w:type="spellStart"/>
      <w:r w:rsidRPr="00F14AFC">
        <w:t>τυπικά</w:t>
      </w:r>
      <w:proofErr w:type="spellEnd"/>
      <w:r w:rsidRPr="00F14AFC">
        <w:t xml:space="preserve"> </w:t>
      </w:r>
      <w:proofErr w:type="spellStart"/>
      <w:r w:rsidRPr="00F14AFC">
        <w:t>παραδε</w:t>
      </w:r>
      <w:r>
        <w:t>ίγματα</w:t>
      </w:r>
      <w:proofErr w:type="spellEnd"/>
      <w:r>
        <w:t xml:space="preserve"> </w:t>
      </w:r>
      <w:proofErr w:type="spellStart"/>
      <w:r>
        <w:t>κόστους</w:t>
      </w:r>
      <w:proofErr w:type="spellEnd"/>
      <w:r>
        <w:t xml:space="preserve"> </w:t>
      </w:r>
      <w:proofErr w:type="spellStart"/>
      <w:r>
        <w:t>είναι</w:t>
      </w:r>
      <w:proofErr w:type="spellEnd"/>
      <w:r>
        <w:t xml:space="preserve"> </w:t>
      </w:r>
      <w:proofErr w:type="spellStart"/>
      <w:r>
        <w:t>τα</w:t>
      </w:r>
      <w:proofErr w:type="spellEnd"/>
      <w:r>
        <w:t xml:space="preserve"> </w:t>
      </w:r>
      <w:proofErr w:type="spellStart"/>
      <w:r>
        <w:t>κάτωθι</w:t>
      </w:r>
      <w:proofErr w:type="spellEnd"/>
      <w:r>
        <w:rPr>
          <w:lang w:val="el-GR"/>
        </w:rPr>
        <w:t>:</w:t>
      </w:r>
    </w:p>
    <w:p w:rsidR="000547CC" w:rsidRDefault="000547CC" w:rsidP="00F14AFC">
      <w:pPr>
        <w:pStyle w:val="a5"/>
        <w:numPr>
          <w:ilvl w:val="0"/>
          <w:numId w:val="11"/>
        </w:numPr>
        <w:tabs>
          <w:tab w:val="left" w:pos="3105"/>
        </w:tabs>
        <w:rPr>
          <w:lang w:val="el-GR"/>
        </w:rPr>
      </w:pPr>
      <w:r w:rsidRPr="00F14AFC">
        <w:rPr>
          <w:lang w:val="el-GR"/>
        </w:rPr>
        <w:t xml:space="preserve">Κόστος κατασκευής (αγοράς) πλοίου ήτοι εργατικό κόστος των ναυπηγείων και υλικές δαπάνες σχεδιασμού, δαπάνες μηχανολογικού εξοπλισμού, παραγωγής και δοκιμών. </w:t>
      </w:r>
    </w:p>
    <w:p w:rsidR="000547CC" w:rsidRDefault="000547CC" w:rsidP="00F14AFC">
      <w:pPr>
        <w:pStyle w:val="a5"/>
        <w:numPr>
          <w:ilvl w:val="0"/>
          <w:numId w:val="11"/>
        </w:numPr>
        <w:tabs>
          <w:tab w:val="left" w:pos="3105"/>
        </w:tabs>
        <w:rPr>
          <w:lang w:val="el-GR"/>
        </w:rPr>
      </w:pPr>
      <w:r w:rsidRPr="00F14AFC">
        <w:rPr>
          <w:lang w:val="el-GR"/>
        </w:rPr>
        <w:t xml:space="preserve"> Κόστος κύκλου ζωής πλοίου ήτοι κόστος κατασκευής συν συντήρησης, λειτουργία, υποστήριξη και εκσυγχρονισμός του πλοίου. </w:t>
      </w:r>
    </w:p>
    <w:p w:rsidR="000547CC" w:rsidRDefault="000547CC" w:rsidP="00F14AFC">
      <w:pPr>
        <w:pStyle w:val="a5"/>
        <w:numPr>
          <w:ilvl w:val="0"/>
          <w:numId w:val="11"/>
        </w:numPr>
        <w:tabs>
          <w:tab w:val="left" w:pos="3105"/>
        </w:tabs>
        <w:rPr>
          <w:lang w:val="el-GR"/>
        </w:rPr>
      </w:pPr>
      <w:r w:rsidRPr="00F14AFC">
        <w:rPr>
          <w:lang w:val="el-GR"/>
        </w:rPr>
        <w:t xml:space="preserve"> Συνολικό κόστος ιδιοκτησίας (εφαρμόζεται στα πλοία του πολεμικού ναυτικού ή σε ορισμένους μεγάλους εμπορικούς στόλους) ήτοι την κατασκευή, το κόστος του κύκλου ζωής συν το κόστος υποδομής για την κατάρτιση του ανθρωπίνου δυναμικού και άλλα έμμεσα κόστη.</w:t>
      </w:r>
    </w:p>
    <w:p w:rsidR="000547CC" w:rsidRDefault="000547CC" w:rsidP="00F14AFC">
      <w:pPr>
        <w:tabs>
          <w:tab w:val="left" w:pos="1935"/>
        </w:tabs>
        <w:rPr>
          <w:lang w:val="el-GR"/>
        </w:rPr>
      </w:pPr>
      <w:r w:rsidRPr="00F14AFC">
        <w:rPr>
          <w:lang w:val="el-GR"/>
        </w:rPr>
        <w:t>Επιπροσθέτως, σε αυτό το σημείο πρέπει να αναφερθεί ότι το κόστος υποδιαιρείται σε σταθερό και μεταβλητό κόστος. Βασικά στοιχεία του σταθερού κόστους παραγωγής</w:t>
      </w:r>
      <w:r>
        <w:rPr>
          <w:lang w:val="el-GR"/>
        </w:rPr>
        <w:t xml:space="preserve"> των ναυπηγικών εργασιών είναι</w:t>
      </w:r>
      <w:r w:rsidRPr="00F14AFC">
        <w:rPr>
          <w:lang w:val="el-GR"/>
        </w:rPr>
        <w:t xml:space="preserve">: </w:t>
      </w:r>
    </w:p>
    <w:p w:rsidR="000547CC" w:rsidRDefault="000547CC" w:rsidP="00F14AFC">
      <w:pPr>
        <w:pStyle w:val="a5"/>
        <w:numPr>
          <w:ilvl w:val="0"/>
          <w:numId w:val="12"/>
        </w:numPr>
        <w:tabs>
          <w:tab w:val="left" w:pos="1935"/>
        </w:tabs>
        <w:rPr>
          <w:lang w:val="el-GR"/>
        </w:rPr>
      </w:pPr>
      <w:r w:rsidRPr="00F14AFC">
        <w:rPr>
          <w:lang w:val="el-GR"/>
        </w:rPr>
        <w:t xml:space="preserve">Οι αποσβέσεις του επενδυμένου κεφαλαίου </w:t>
      </w:r>
    </w:p>
    <w:p w:rsidR="000547CC" w:rsidRDefault="000547CC" w:rsidP="00F14AFC">
      <w:pPr>
        <w:pStyle w:val="a5"/>
        <w:numPr>
          <w:ilvl w:val="0"/>
          <w:numId w:val="12"/>
        </w:numPr>
        <w:tabs>
          <w:tab w:val="left" w:pos="1935"/>
        </w:tabs>
        <w:rPr>
          <w:lang w:val="el-GR"/>
        </w:rPr>
      </w:pPr>
      <w:r w:rsidRPr="00F14AFC">
        <w:rPr>
          <w:lang w:val="el-GR"/>
        </w:rPr>
        <w:t xml:space="preserve">Οι τόκοι των ιδίων και ξένων κεφαλαίων </w:t>
      </w:r>
    </w:p>
    <w:p w:rsidR="000547CC" w:rsidRDefault="000547CC" w:rsidP="00F14AFC">
      <w:pPr>
        <w:pStyle w:val="a5"/>
        <w:numPr>
          <w:ilvl w:val="0"/>
          <w:numId w:val="12"/>
        </w:numPr>
        <w:tabs>
          <w:tab w:val="left" w:pos="1935"/>
        </w:tabs>
        <w:rPr>
          <w:lang w:val="el-GR"/>
        </w:rPr>
      </w:pPr>
      <w:r w:rsidRPr="00F14AFC">
        <w:rPr>
          <w:lang w:val="el-GR"/>
        </w:rPr>
        <w:t xml:space="preserve">Τα γενικά έξοδα της επιχείρησης </w:t>
      </w:r>
    </w:p>
    <w:p w:rsidR="000547CC" w:rsidRDefault="000547CC" w:rsidP="00F14AFC">
      <w:pPr>
        <w:pStyle w:val="a5"/>
        <w:numPr>
          <w:ilvl w:val="0"/>
          <w:numId w:val="12"/>
        </w:numPr>
        <w:tabs>
          <w:tab w:val="left" w:pos="1935"/>
        </w:tabs>
        <w:rPr>
          <w:lang w:val="el-GR"/>
        </w:rPr>
      </w:pPr>
      <w:r w:rsidRPr="00F14AFC">
        <w:rPr>
          <w:lang w:val="el-GR"/>
        </w:rPr>
        <w:t xml:space="preserve">Οι δαπάνες για την αμοιβή του διοικητικού προσωπικού </w:t>
      </w:r>
    </w:p>
    <w:p w:rsidR="000547CC" w:rsidRDefault="000547CC" w:rsidP="00F14AFC">
      <w:pPr>
        <w:pStyle w:val="a5"/>
        <w:numPr>
          <w:ilvl w:val="0"/>
          <w:numId w:val="12"/>
        </w:numPr>
        <w:tabs>
          <w:tab w:val="left" w:pos="1935"/>
        </w:tabs>
        <w:rPr>
          <w:lang w:val="el-GR"/>
        </w:rPr>
      </w:pPr>
      <w:r w:rsidRPr="00F14AFC">
        <w:rPr>
          <w:lang w:val="el-GR"/>
        </w:rPr>
        <w:t xml:space="preserve"> Τα έξοδα προώθησης πωλήσεων και οι δαπάνες διαφήμισης </w:t>
      </w:r>
    </w:p>
    <w:p w:rsidR="000547CC" w:rsidRDefault="000547CC" w:rsidP="00F14AFC">
      <w:pPr>
        <w:pStyle w:val="a5"/>
        <w:numPr>
          <w:ilvl w:val="0"/>
          <w:numId w:val="12"/>
        </w:numPr>
        <w:tabs>
          <w:tab w:val="left" w:pos="1935"/>
        </w:tabs>
        <w:rPr>
          <w:lang w:val="el-GR"/>
        </w:rPr>
      </w:pPr>
      <w:r w:rsidRPr="00F14AFC">
        <w:rPr>
          <w:lang w:val="el-GR"/>
        </w:rPr>
        <w:t xml:space="preserve">Τα έξοδα ενημέρωσης και οι δαπάνες για </w:t>
      </w:r>
      <w:r w:rsidRPr="00F14AFC">
        <w:t>R</w:t>
      </w:r>
      <w:r w:rsidRPr="00F14AFC">
        <w:rPr>
          <w:lang w:val="el-GR"/>
        </w:rPr>
        <w:t>&amp;</w:t>
      </w:r>
      <w:r w:rsidRPr="00F14AFC">
        <w:t>D</w:t>
      </w:r>
      <w:r w:rsidRPr="00F14AFC">
        <w:rPr>
          <w:lang w:val="el-GR"/>
        </w:rPr>
        <w:t xml:space="preserve"> </w:t>
      </w:r>
    </w:p>
    <w:p w:rsidR="000547CC" w:rsidRDefault="000547CC" w:rsidP="00F14AFC">
      <w:pPr>
        <w:pStyle w:val="a5"/>
        <w:numPr>
          <w:ilvl w:val="0"/>
          <w:numId w:val="12"/>
        </w:numPr>
        <w:tabs>
          <w:tab w:val="left" w:pos="1935"/>
        </w:tabs>
        <w:rPr>
          <w:lang w:val="el-GR"/>
        </w:rPr>
      </w:pPr>
      <w:r w:rsidRPr="00F14AFC">
        <w:rPr>
          <w:lang w:val="el-GR"/>
        </w:rPr>
        <w:t xml:space="preserve">Οι ασφάλειες </w:t>
      </w:r>
    </w:p>
    <w:p w:rsidR="000547CC" w:rsidRDefault="000547CC" w:rsidP="00F14AFC">
      <w:pPr>
        <w:pStyle w:val="a5"/>
        <w:numPr>
          <w:ilvl w:val="0"/>
          <w:numId w:val="12"/>
        </w:numPr>
        <w:tabs>
          <w:tab w:val="left" w:pos="1935"/>
        </w:tabs>
        <w:rPr>
          <w:lang w:val="el-GR"/>
        </w:rPr>
      </w:pPr>
      <w:r w:rsidRPr="00F14AFC">
        <w:rPr>
          <w:lang w:val="el-GR"/>
        </w:rPr>
        <w:t xml:space="preserve">Οι προμήθειες </w:t>
      </w:r>
    </w:p>
    <w:p w:rsidR="000547CC" w:rsidRDefault="000547CC" w:rsidP="00F14AFC">
      <w:pPr>
        <w:pStyle w:val="a5"/>
        <w:numPr>
          <w:ilvl w:val="0"/>
          <w:numId w:val="12"/>
        </w:numPr>
        <w:tabs>
          <w:tab w:val="left" w:pos="1935"/>
        </w:tabs>
        <w:rPr>
          <w:lang w:val="el-GR"/>
        </w:rPr>
      </w:pPr>
      <w:r w:rsidRPr="00F14AFC">
        <w:rPr>
          <w:lang w:val="el-GR"/>
        </w:rPr>
        <w:t xml:space="preserve"> Οι φόροι ιδιοκτησίας και αποτελεσμάτων χρήσης</w:t>
      </w:r>
      <w:r>
        <w:rPr>
          <w:lang w:val="el-GR"/>
        </w:rPr>
        <w:t>.</w:t>
      </w:r>
    </w:p>
    <w:p w:rsidR="000547CC" w:rsidRDefault="000547CC" w:rsidP="00F14AFC">
      <w:pPr>
        <w:tabs>
          <w:tab w:val="left" w:pos="1935"/>
        </w:tabs>
        <w:ind w:left="405"/>
        <w:rPr>
          <w:lang w:val="el-GR"/>
        </w:rPr>
      </w:pPr>
      <w:r w:rsidRPr="00F14AFC">
        <w:rPr>
          <w:lang w:val="el-GR"/>
        </w:rPr>
        <w:t xml:space="preserve">Αντιστοίχως στο μεταβλητό κόστος παραγωγής των ναυπηγικών εργασιών εντάσσονται: </w:t>
      </w:r>
    </w:p>
    <w:p w:rsidR="000547CC" w:rsidRDefault="000547CC" w:rsidP="00F14AFC">
      <w:pPr>
        <w:pStyle w:val="a5"/>
        <w:numPr>
          <w:ilvl w:val="0"/>
          <w:numId w:val="13"/>
        </w:numPr>
        <w:tabs>
          <w:tab w:val="left" w:pos="1935"/>
        </w:tabs>
        <w:rPr>
          <w:lang w:val="el-GR"/>
        </w:rPr>
      </w:pPr>
      <w:r w:rsidRPr="00F14AFC">
        <w:rPr>
          <w:lang w:val="el-GR"/>
        </w:rPr>
        <w:t xml:space="preserve">Δαπάνες κεφαλαίου </w:t>
      </w:r>
    </w:p>
    <w:p w:rsidR="000547CC" w:rsidRDefault="000547CC" w:rsidP="00F14AFC">
      <w:pPr>
        <w:pStyle w:val="a5"/>
        <w:numPr>
          <w:ilvl w:val="0"/>
          <w:numId w:val="13"/>
        </w:numPr>
        <w:tabs>
          <w:tab w:val="left" w:pos="1935"/>
        </w:tabs>
        <w:rPr>
          <w:lang w:val="el-GR"/>
        </w:rPr>
      </w:pPr>
      <w:r w:rsidRPr="00F14AFC">
        <w:rPr>
          <w:lang w:val="el-GR"/>
        </w:rPr>
        <w:t xml:space="preserve">Δαπάνες κατασκευής </w:t>
      </w:r>
    </w:p>
    <w:p w:rsidR="000547CC" w:rsidRDefault="000547CC" w:rsidP="00F14AFC">
      <w:pPr>
        <w:pStyle w:val="a5"/>
        <w:numPr>
          <w:ilvl w:val="0"/>
          <w:numId w:val="13"/>
        </w:numPr>
        <w:tabs>
          <w:tab w:val="left" w:pos="1935"/>
        </w:tabs>
        <w:rPr>
          <w:lang w:val="el-GR"/>
        </w:rPr>
      </w:pPr>
      <w:r w:rsidRPr="00F14AFC">
        <w:rPr>
          <w:lang w:val="el-GR"/>
        </w:rPr>
        <w:t xml:space="preserve"> Δαπάνες εξοπλισμού και </w:t>
      </w:r>
      <w:proofErr w:type="spellStart"/>
      <w:r w:rsidRPr="00F14AFC">
        <w:rPr>
          <w:lang w:val="el-GR"/>
        </w:rPr>
        <w:t>προεξοπλισμού</w:t>
      </w:r>
      <w:proofErr w:type="spellEnd"/>
      <w:r w:rsidRPr="00F14AFC">
        <w:rPr>
          <w:lang w:val="el-GR"/>
        </w:rPr>
        <w:t xml:space="preserve"> πλοίου </w:t>
      </w:r>
    </w:p>
    <w:p w:rsidR="000547CC" w:rsidRDefault="000547CC" w:rsidP="00F14AFC">
      <w:pPr>
        <w:pStyle w:val="a5"/>
        <w:numPr>
          <w:ilvl w:val="0"/>
          <w:numId w:val="13"/>
        </w:numPr>
        <w:tabs>
          <w:tab w:val="left" w:pos="1935"/>
        </w:tabs>
        <w:rPr>
          <w:lang w:val="el-GR"/>
        </w:rPr>
      </w:pPr>
      <w:r w:rsidRPr="00F14AFC">
        <w:rPr>
          <w:lang w:val="el-GR"/>
        </w:rPr>
        <w:t xml:space="preserve"> Δαπάνες κατανάλωσης ενεργειακών πόρων </w:t>
      </w:r>
    </w:p>
    <w:p w:rsidR="000547CC" w:rsidRDefault="000547CC" w:rsidP="00F14AFC">
      <w:pPr>
        <w:pStyle w:val="a5"/>
        <w:numPr>
          <w:ilvl w:val="0"/>
          <w:numId w:val="13"/>
        </w:numPr>
        <w:tabs>
          <w:tab w:val="left" w:pos="1935"/>
        </w:tabs>
        <w:rPr>
          <w:lang w:val="el-GR"/>
        </w:rPr>
      </w:pPr>
      <w:r w:rsidRPr="00F14AFC">
        <w:rPr>
          <w:lang w:val="el-GR"/>
        </w:rPr>
        <w:t xml:space="preserve">Δαπάνες συντήρησης και επισκευών </w:t>
      </w:r>
    </w:p>
    <w:p w:rsidR="000547CC" w:rsidRDefault="000547CC" w:rsidP="00F14AFC">
      <w:pPr>
        <w:pStyle w:val="a5"/>
        <w:numPr>
          <w:ilvl w:val="0"/>
          <w:numId w:val="13"/>
        </w:numPr>
        <w:tabs>
          <w:tab w:val="left" w:pos="1935"/>
        </w:tabs>
        <w:rPr>
          <w:lang w:val="el-GR"/>
        </w:rPr>
      </w:pPr>
      <w:r w:rsidRPr="00F14AFC">
        <w:rPr>
          <w:lang w:val="el-GR"/>
        </w:rPr>
        <w:t xml:space="preserve">Δαπάνες μεταφορών και αποθήκευσης </w:t>
      </w:r>
    </w:p>
    <w:p w:rsidR="000547CC" w:rsidRDefault="000547CC" w:rsidP="00F14AFC">
      <w:pPr>
        <w:pStyle w:val="a5"/>
        <w:numPr>
          <w:ilvl w:val="0"/>
          <w:numId w:val="13"/>
        </w:numPr>
        <w:tabs>
          <w:tab w:val="left" w:pos="1935"/>
        </w:tabs>
        <w:rPr>
          <w:lang w:val="el-GR"/>
        </w:rPr>
      </w:pPr>
      <w:r w:rsidRPr="00F14AFC">
        <w:rPr>
          <w:lang w:val="el-GR"/>
        </w:rPr>
        <w:t xml:space="preserve"> Δαπάνες για το εργατικό προσωπικό (αμοιβή, μίσθωση, κατάρτιση, αποζημιώσεις, κοινωνική ασφάλιση, εκμάθησης)</w:t>
      </w:r>
    </w:p>
    <w:p w:rsidR="000547CC" w:rsidRDefault="000547CC" w:rsidP="00F14AFC">
      <w:pPr>
        <w:tabs>
          <w:tab w:val="left" w:pos="1935"/>
        </w:tabs>
        <w:rPr>
          <w:lang w:val="el-GR"/>
        </w:rPr>
      </w:pPr>
      <w:r w:rsidRPr="00F14AFC">
        <w:rPr>
          <w:lang w:val="el-GR"/>
        </w:rPr>
        <w:lastRenderedPageBreak/>
        <w:t xml:space="preserve">Προκειμένου να εξυπηρετηθούν καλύτερα οι ανάγκες των ναυπηγείων, ο υπολογισμός του κόστους γίνεται με τα δεδομένα των εκτιμήσεων για το υλικό και την εργασία. Οι μέθοδοι για τον υπολογισμό του κόστους είναι διάφορες και μπορούν να χρησιμοποιηθούν μεμονωμένα ή και συνδυαστικά σε κάποιες περιπτώσεις. Μια συνοπτική παρουσίαση των μεθόδων υπολογισμού του κόστους είναι η κατωτέρω77: </w:t>
      </w:r>
    </w:p>
    <w:p w:rsidR="000547CC" w:rsidRDefault="000547CC" w:rsidP="00F14AFC">
      <w:pPr>
        <w:pStyle w:val="a5"/>
        <w:numPr>
          <w:ilvl w:val="0"/>
          <w:numId w:val="14"/>
        </w:numPr>
        <w:tabs>
          <w:tab w:val="left" w:pos="1935"/>
        </w:tabs>
        <w:rPr>
          <w:lang w:val="el-GR"/>
        </w:rPr>
      </w:pPr>
      <w:r w:rsidRPr="00F14AFC">
        <w:rPr>
          <w:lang w:val="el-GR"/>
        </w:rPr>
        <w:t>Μέθοδος "</w:t>
      </w:r>
      <w:r w:rsidRPr="00F14AFC">
        <w:t>black</w:t>
      </w:r>
      <w:r w:rsidRPr="00F14AFC">
        <w:rPr>
          <w:lang w:val="el-GR"/>
        </w:rPr>
        <w:t xml:space="preserve"> </w:t>
      </w:r>
      <w:r w:rsidRPr="00F14AFC">
        <w:t>book</w:t>
      </w:r>
      <w:r w:rsidRPr="00F14AFC">
        <w:rPr>
          <w:lang w:val="el-GR"/>
        </w:rPr>
        <w:t xml:space="preserve">" ήτοι μια εμπειρική μέθοδος, όχι και τόσο αξιόπιστη, που βασίζεται στον υπολογισμό του κόστους σύμφωνα με τύπους, πίνακες και διαγράμματα βάσει διάφορων πληροφοριών που έχουν συλλεχτεί. </w:t>
      </w:r>
    </w:p>
    <w:p w:rsidR="000547CC" w:rsidRDefault="000547CC" w:rsidP="00F14AFC">
      <w:pPr>
        <w:pStyle w:val="a5"/>
        <w:numPr>
          <w:ilvl w:val="0"/>
          <w:numId w:val="14"/>
        </w:numPr>
        <w:tabs>
          <w:tab w:val="left" w:pos="1935"/>
        </w:tabs>
        <w:rPr>
          <w:lang w:val="el-GR"/>
        </w:rPr>
      </w:pPr>
      <w:r w:rsidRPr="00F14AFC">
        <w:rPr>
          <w:lang w:val="el-GR"/>
        </w:rPr>
        <w:t xml:space="preserve"> Μέθοδος παραμετρικής προσέγγισης ήτοι σε ένα λογιστικό πρόγραμμα το κόστος εκφράζεται ως ποσοστό συνολικών μετρήσεων όπως μήκος, όγκος, εκτόπισμα και δύναμη πρόωσης. Επιπλέον, ομοίως με την πρώτη μέθοδο, αν τα επίπεδα συσχέτισης είναι υψηλά, τότε η παραμετρική προσέγγιση είναι μια καλή επιλογή· διαφορετικά οι εκτιμήσεις μπορεί να μην είναι επαρκώς ακριβείς. </w:t>
      </w:r>
    </w:p>
    <w:p w:rsidR="000547CC" w:rsidRDefault="000547CC" w:rsidP="00F14AFC">
      <w:pPr>
        <w:pStyle w:val="a5"/>
        <w:numPr>
          <w:ilvl w:val="0"/>
          <w:numId w:val="14"/>
        </w:numPr>
        <w:tabs>
          <w:tab w:val="left" w:pos="1935"/>
        </w:tabs>
        <w:rPr>
          <w:lang w:val="el-GR"/>
        </w:rPr>
      </w:pPr>
      <w:r w:rsidRPr="00F14AFC">
        <w:rPr>
          <w:lang w:val="el-GR"/>
        </w:rPr>
        <w:t xml:space="preserve"> Μέθοδος "</w:t>
      </w:r>
      <w:r w:rsidRPr="00F14AFC">
        <w:t>standard</w:t>
      </w:r>
      <w:r w:rsidRPr="00F14AFC">
        <w:rPr>
          <w:lang w:val="el-GR"/>
        </w:rPr>
        <w:t xml:space="preserve"> </w:t>
      </w:r>
      <w:r w:rsidRPr="00F14AFC">
        <w:t>ship</w:t>
      </w:r>
      <w:r w:rsidRPr="00F14AFC">
        <w:rPr>
          <w:lang w:val="el-GR"/>
        </w:rPr>
        <w:t xml:space="preserve">" - Ορισμένα ναυπηγεία προσφέρουν πρότυπα σχέδια πλοίων για τα οποία τα χαρακτηριστικά του κόστους είναι γνωστά. Αυτό επιτρέπει στα ναυπηγεία να αναπτύσσονται πολύ γρήγορα παρέχοντας λεπτομερείς προσφορές στους υποψήφιους πελάτες, κάτι το οποίο αποτελεί εξαιρετική λύση στην περίπτωση που συνάδουν τα όσα προσφέρουν με τις απαιτήσεις των πελατών. </w:t>
      </w:r>
    </w:p>
    <w:p w:rsidR="000547CC" w:rsidRDefault="000547CC" w:rsidP="00F14AFC">
      <w:pPr>
        <w:pStyle w:val="a5"/>
        <w:numPr>
          <w:ilvl w:val="0"/>
          <w:numId w:val="14"/>
        </w:numPr>
        <w:tabs>
          <w:tab w:val="left" w:pos="1935"/>
        </w:tabs>
        <w:rPr>
          <w:lang w:val="el-GR"/>
        </w:rPr>
      </w:pPr>
      <w:r>
        <w:rPr>
          <w:lang w:val="el-GR"/>
        </w:rPr>
        <w:t xml:space="preserve"> Μέθοδος άμεσης ανάλυσης </w:t>
      </w:r>
    </w:p>
    <w:p w:rsidR="000547CC" w:rsidRDefault="000547CC" w:rsidP="00F14AFC">
      <w:pPr>
        <w:pStyle w:val="a5"/>
        <w:numPr>
          <w:ilvl w:val="0"/>
          <w:numId w:val="14"/>
        </w:numPr>
        <w:tabs>
          <w:tab w:val="left" w:pos="1935"/>
        </w:tabs>
        <w:rPr>
          <w:lang w:val="el-GR"/>
        </w:rPr>
      </w:pPr>
      <w:r w:rsidRPr="00F14AFC">
        <w:rPr>
          <w:lang w:val="el-GR"/>
        </w:rPr>
        <w:t>Το κόστος μπορεί να εκτιμηθεί βάσει σχεδίων, τιμολόγιων και ιστορικού από διάφορα κόστη προμηθευτών. Αυτή η μέθοδος είναι πρακτική μόνο όταν σχέδιο έχει φθάσει σε επίπεδο σημαντικής τεχνικής ωριμότητας.</w:t>
      </w:r>
    </w:p>
    <w:p w:rsidR="000547CC" w:rsidRDefault="000547CC" w:rsidP="00F14AFC">
      <w:pPr>
        <w:tabs>
          <w:tab w:val="left" w:pos="1935"/>
        </w:tabs>
        <w:ind w:left="405"/>
        <w:rPr>
          <w:lang w:val="el-GR"/>
        </w:rPr>
      </w:pPr>
      <w:r w:rsidRPr="00F14AFC">
        <w:rPr>
          <w:lang w:val="el-GR"/>
        </w:rPr>
        <w:t xml:space="preserve">Ειδική μνεία είναι χρήσιμο να γίνει αναφορικά με τις δαπάνες κατασκευής, συντήρησης, επισκευής, εξοπλισμού και </w:t>
      </w:r>
      <w:proofErr w:type="spellStart"/>
      <w:r w:rsidRPr="00F14AFC">
        <w:rPr>
          <w:lang w:val="el-GR"/>
        </w:rPr>
        <w:t>προεξοπλισμού</w:t>
      </w:r>
      <w:proofErr w:type="spellEnd"/>
      <w:r w:rsidRPr="00F14AFC">
        <w:rPr>
          <w:lang w:val="el-GR"/>
        </w:rPr>
        <w:t xml:space="preserve"> πλοίου, κεφαλαίου, εργασίας καθώς και για το κοινωνικό κόστος από τη ναυπηγοεπισκευαστική δραστηριότητα.</w:t>
      </w:r>
    </w:p>
    <w:p w:rsidR="000547CC" w:rsidRDefault="000547CC" w:rsidP="00F14AFC">
      <w:pPr>
        <w:tabs>
          <w:tab w:val="left" w:pos="1935"/>
        </w:tabs>
        <w:ind w:left="405"/>
        <w:rPr>
          <w:lang w:val="el-GR"/>
        </w:rPr>
      </w:pPr>
      <w:r w:rsidRPr="00F14AFC">
        <w:rPr>
          <w:lang w:val="el-GR"/>
        </w:rPr>
        <w:t>Το κόστος κατασκευής ενός πλοίου συνήθως αναλύεται σύμφωνα με τις κύριες κατασκευαστικές μονάδες που το συνθέτουν, όπως τη μεταλλική κατασκευή, τη μηχανολογική εγκατάσταση, την ενδιαίτηση και τον εξοπλισμό. Επιπλέον για την επίτευξη του ελάχιστου κόστους κατασκευής δεν απαιτείται ο συνυπολογισμός όλων των συνισταμένων του κόστους αλλά μόνο αυτών που μεταβάλλονται συναρτήσει των διατάσεων και των προδιαγραφών για το υπ</w:t>
      </w:r>
      <w:r>
        <w:rPr>
          <w:lang w:val="el-GR"/>
        </w:rPr>
        <w:t>ό μελέτη πλοίο και αυτά είναι:</w:t>
      </w:r>
    </w:p>
    <w:p w:rsidR="000547CC" w:rsidRDefault="000547CC" w:rsidP="00F14AFC">
      <w:pPr>
        <w:pStyle w:val="a5"/>
        <w:numPr>
          <w:ilvl w:val="0"/>
          <w:numId w:val="15"/>
        </w:numPr>
        <w:tabs>
          <w:tab w:val="left" w:pos="1935"/>
        </w:tabs>
        <w:rPr>
          <w:lang w:val="el-GR"/>
        </w:rPr>
      </w:pPr>
      <w:r w:rsidRPr="00F14AFC">
        <w:rPr>
          <w:lang w:val="el-GR"/>
        </w:rPr>
        <w:t xml:space="preserve">Κόστος </w:t>
      </w:r>
      <w:proofErr w:type="spellStart"/>
      <w:r w:rsidRPr="00F14AFC">
        <w:rPr>
          <w:lang w:val="el-GR"/>
        </w:rPr>
        <w:t>ναυπηγηθέντος</w:t>
      </w:r>
      <w:proofErr w:type="spellEnd"/>
      <w:r w:rsidRPr="00F14AFC">
        <w:rPr>
          <w:lang w:val="el-GR"/>
        </w:rPr>
        <w:t xml:space="preserve"> χάλυβα: υπό την προϋπόθεση ότι κατά τη διάρκεια της προμελέτης, οι υπερκατασκευές δεν αλλάζουν. Επίσης πρέπει να τονισθεί ότι όταν μεταβληθούν οι κύριες διαστάσεις είναι αρκετό να υπολογισθεί το κόστος της μεταλλικής κατασκευής κύριου σκάφους.</w:t>
      </w:r>
    </w:p>
    <w:p w:rsidR="000547CC" w:rsidRDefault="000547CC" w:rsidP="00F14AFC">
      <w:pPr>
        <w:pStyle w:val="a5"/>
        <w:numPr>
          <w:ilvl w:val="0"/>
          <w:numId w:val="15"/>
        </w:numPr>
        <w:tabs>
          <w:tab w:val="left" w:pos="1935"/>
        </w:tabs>
        <w:rPr>
          <w:lang w:val="el-GR"/>
        </w:rPr>
      </w:pPr>
      <w:r w:rsidRPr="00F14AFC">
        <w:rPr>
          <w:lang w:val="el-GR"/>
        </w:rPr>
        <w:t xml:space="preserve">Κόστος </w:t>
      </w:r>
      <w:proofErr w:type="spellStart"/>
      <w:r w:rsidRPr="00F14AFC">
        <w:rPr>
          <w:lang w:val="el-GR"/>
        </w:rPr>
        <w:t>προωστηρίου</w:t>
      </w:r>
      <w:proofErr w:type="spellEnd"/>
      <w:r w:rsidRPr="00F14AFC">
        <w:rPr>
          <w:lang w:val="el-GR"/>
        </w:rPr>
        <w:t xml:space="preserve"> εγκατάστασης: στο οποίο δεν εμπεριέχεται το κόστος μηχανημάτων που δεν έχουν σχέση με την </w:t>
      </w:r>
      <w:proofErr w:type="spellStart"/>
      <w:r w:rsidRPr="00F14AFC">
        <w:rPr>
          <w:lang w:val="el-GR"/>
        </w:rPr>
        <w:t>προωστήρια</w:t>
      </w:r>
      <w:proofErr w:type="spellEnd"/>
      <w:r w:rsidRPr="00F14AFC">
        <w:rPr>
          <w:lang w:val="el-GR"/>
        </w:rPr>
        <w:t xml:space="preserve"> κίνηση και δεν έχουν σύνδεση με την εγκατεστημένη ισχύ πρόωσης. </w:t>
      </w:r>
    </w:p>
    <w:p w:rsidR="000547CC" w:rsidRDefault="000547CC" w:rsidP="00F14AFC">
      <w:pPr>
        <w:pStyle w:val="a5"/>
        <w:numPr>
          <w:ilvl w:val="0"/>
          <w:numId w:val="15"/>
        </w:numPr>
        <w:tabs>
          <w:tab w:val="left" w:pos="1935"/>
        </w:tabs>
        <w:rPr>
          <w:lang w:val="el-GR"/>
        </w:rPr>
      </w:pPr>
      <w:r w:rsidRPr="00F14AFC">
        <w:rPr>
          <w:lang w:val="el-GR"/>
        </w:rPr>
        <w:lastRenderedPageBreak/>
        <w:t xml:space="preserve"> Κόστος ενδιαίτησης και εξοπλισμού: σχετίζεται μόνο με τα μεταβαλλόμενα στοιχεία που είναι συνάρτηση των κύριων διαστάσεων και λοιπών μεγεθών για την</w:t>
      </w:r>
      <w:r>
        <w:rPr>
          <w:lang w:val="el-GR"/>
        </w:rPr>
        <w:t xml:space="preserve"> βελτιστοποίηση της παραγωγής.</w:t>
      </w:r>
    </w:p>
    <w:p w:rsidR="000547CC" w:rsidRDefault="000547CC" w:rsidP="00F14AFC">
      <w:pPr>
        <w:tabs>
          <w:tab w:val="left" w:pos="1935"/>
        </w:tabs>
        <w:ind w:left="765"/>
        <w:rPr>
          <w:lang w:val="el-GR"/>
        </w:rPr>
      </w:pPr>
      <w:r>
        <w:rPr>
          <w:lang w:val="el-GR"/>
        </w:rPr>
        <w:t>Τ</w:t>
      </w:r>
      <w:r w:rsidRPr="00F14AFC">
        <w:rPr>
          <w:lang w:val="el-GR"/>
        </w:rPr>
        <w:t>έλος αξίζει να σημειωθεί ότι από το κόστος κατασκευής για το μηχανολογικό εξοπλισμό τα 2/3 αφορούν εξωτερικούς προμηθευτές και το 1/3 αφορά τις προμήθειες του ναυπηγείου.</w:t>
      </w:r>
    </w:p>
    <w:p w:rsidR="000547CC" w:rsidRDefault="000547CC" w:rsidP="00F14AFC">
      <w:pPr>
        <w:tabs>
          <w:tab w:val="left" w:pos="1935"/>
        </w:tabs>
        <w:ind w:left="765"/>
        <w:rPr>
          <w:lang w:val="el-GR"/>
        </w:rPr>
      </w:pPr>
    </w:p>
    <w:p w:rsidR="000547CC" w:rsidRDefault="000547CC" w:rsidP="00F14AFC">
      <w:pPr>
        <w:tabs>
          <w:tab w:val="left" w:pos="1935"/>
        </w:tabs>
        <w:ind w:left="765"/>
        <w:rPr>
          <w:lang w:val="el-GR"/>
        </w:rPr>
      </w:pPr>
    </w:p>
    <w:p w:rsidR="000547CC" w:rsidRDefault="000547CC" w:rsidP="00D16067">
      <w:pPr>
        <w:tabs>
          <w:tab w:val="left" w:pos="1935"/>
        </w:tabs>
        <w:ind w:left="765"/>
        <w:jc w:val="center"/>
        <w:rPr>
          <w:color w:val="632423"/>
          <w:sz w:val="28"/>
          <w:lang w:val="el-GR"/>
        </w:rPr>
      </w:pPr>
      <w:r w:rsidRPr="00D16067">
        <w:rPr>
          <w:color w:val="632423"/>
          <w:sz w:val="28"/>
          <w:lang w:val="el-GR"/>
        </w:rPr>
        <w:t>6.ΣΥΜΠΕΡΑΣΜΑΤΑ</w:t>
      </w:r>
    </w:p>
    <w:p w:rsidR="000547CC" w:rsidRDefault="000547CC" w:rsidP="00F47E48">
      <w:pPr>
        <w:tabs>
          <w:tab w:val="left" w:pos="1935"/>
        </w:tabs>
        <w:ind w:left="765"/>
        <w:rPr>
          <w:sz w:val="24"/>
          <w:lang w:val="el-GR"/>
        </w:rPr>
      </w:pPr>
      <w:r w:rsidRPr="00D16067">
        <w:rPr>
          <w:sz w:val="24"/>
          <w:lang w:val="el-GR"/>
        </w:rPr>
        <w:t xml:space="preserve">Από αρχαιοτάτων χρόνων η ναυτιλία είναι συνυφασμένη με την διεξαγωγή του θαλάσσιου εμπορίου και την οικονομία μιας χώρας, και επιπλέον αποτελεί τον δίαυλο επικοινωνίας μεταξύ των λαών. Τα λιμάνια αποτελούν τα πεδία πολυπολιτισμικών δράσεων και κοινωνικών διεργασιών μεταξύ των χωρών και με αυτόν τον τρόπο προάγεται η διεθνοποίηση στην ναυτιλία. Παράλληλα και με την ραγδαία ανάπτυξη των φυσικών </w:t>
      </w:r>
      <w:proofErr w:type="spellStart"/>
      <w:r w:rsidRPr="00D16067">
        <w:rPr>
          <w:sz w:val="24"/>
          <w:lang w:val="el-GR"/>
        </w:rPr>
        <w:t>επιστημώ</w:t>
      </w:r>
      <w:proofErr w:type="spellEnd"/>
    </w:p>
    <w:p w:rsidR="000547CC" w:rsidRDefault="000547CC" w:rsidP="00F47E48">
      <w:pPr>
        <w:tabs>
          <w:tab w:val="left" w:pos="1935"/>
        </w:tabs>
        <w:ind w:left="765"/>
        <w:rPr>
          <w:sz w:val="24"/>
          <w:lang w:val="el-GR"/>
        </w:rPr>
      </w:pPr>
      <w:r w:rsidRPr="00D16067">
        <w:rPr>
          <w:sz w:val="24"/>
          <w:lang w:val="el-GR"/>
        </w:rPr>
        <w:t xml:space="preserve">ν κατά τον 19ο αιώνα, δίνεται από τη μια νέα διάσταση στη σύγχρονη ναυπήγηση και από την άλλη μια αναβάθμιση στην ναυτιλία, και έτσι διευρύνεται και άλλο η ιδιομορφία της και η παγκοσμιοποίηση του χαρακτήρα </w:t>
      </w:r>
      <w:proofErr w:type="spellStart"/>
      <w:r w:rsidRPr="00D16067">
        <w:rPr>
          <w:sz w:val="24"/>
          <w:lang w:val="el-GR"/>
        </w:rPr>
        <w:t>της.</w:t>
      </w:r>
      <w:r w:rsidRPr="009D0388">
        <w:rPr>
          <w:sz w:val="24"/>
          <w:lang w:val="el-GR"/>
        </w:rPr>
        <w:t>Επιπροσθέτως</w:t>
      </w:r>
      <w:proofErr w:type="spellEnd"/>
      <w:r w:rsidRPr="009D0388">
        <w:rPr>
          <w:sz w:val="24"/>
          <w:lang w:val="el-GR"/>
        </w:rPr>
        <w:t xml:space="preserve">, </w:t>
      </w:r>
      <w:r>
        <w:rPr>
          <w:sz w:val="24"/>
          <w:lang w:val="el-GR"/>
        </w:rPr>
        <w:t xml:space="preserve">αναλύθηκαν τα σταδία </w:t>
      </w:r>
      <w:r w:rsidRPr="009D0388">
        <w:rPr>
          <w:sz w:val="24"/>
          <w:lang w:val="el-GR"/>
        </w:rPr>
        <w:t>της ναυπήγησης ενός νεότευκτου πλοίου και στις διαδικασίες παραγγελίας, συντήρησης, επισκευής, μετασκευής πλοίου οι οποίες είναι πολύπλοκες και πολυσύνθετες.</w:t>
      </w:r>
      <w:r w:rsidRPr="009D0388">
        <w:rPr>
          <w:lang w:val="el-GR"/>
        </w:rPr>
        <w:t xml:space="preserve"> </w:t>
      </w:r>
      <w:r w:rsidRPr="009D0388">
        <w:rPr>
          <w:sz w:val="24"/>
          <w:lang w:val="el-GR"/>
        </w:rPr>
        <w:t>Αναφορικά με την εκτίμηση για το κόστος ναυπήγησης πλοίου αυτή είναι μια πολύπλοκη και χρονοβόρα διαδικασία, την οποία δυσχεραίνουν μια ευρεία γκάμα παραμέτρων οι οποίες μπαίνουν ως τροχοπέδη στην ομαλή διεξαγωγή της και αναλύθηκαν στην παρούσα μελέτη. Επίσης, πρέπει να σημειωθεί ότι κάθε ναυπηγική μονάδα που αποσκοπεί στην απόκτηση συγκριτικού πλεονεκτήματος έναντι των ανταγωνιστών της, θα πρέπει να μειώσει στα ελάχιστα δυνατά επίπεδα το κόστος παραγωγής</w:t>
      </w:r>
      <w:r>
        <w:rPr>
          <w:sz w:val="24"/>
          <w:lang w:val="el-GR"/>
        </w:rPr>
        <w:t>,</w:t>
      </w:r>
      <w:r w:rsidRPr="009D0388">
        <w:rPr>
          <w:sz w:val="24"/>
          <w:lang w:val="el-GR"/>
        </w:rPr>
        <w:t xml:space="preserve"> επιδιώκοντας αφενός την ικανοποίηση των πελατών- πλοιοκτητών και αφετέρου τον προσανατολισμό της παραγωγής της στις τιμές αγοράς</w:t>
      </w:r>
      <w:r>
        <w:rPr>
          <w:sz w:val="24"/>
          <w:lang w:val="el-GR"/>
        </w:rPr>
        <w:t>.</w:t>
      </w:r>
    </w:p>
    <w:p w:rsidR="000547CC" w:rsidRDefault="008F37F2" w:rsidP="00F47E48">
      <w:pPr>
        <w:tabs>
          <w:tab w:val="left" w:pos="1935"/>
        </w:tabs>
        <w:ind w:left="765"/>
        <w:jc w:val="center"/>
        <w:rPr>
          <w:color w:val="632423"/>
          <w:sz w:val="28"/>
          <w:lang w:val="el-GR"/>
        </w:rPr>
      </w:pPr>
      <w:r>
        <w:rPr>
          <w:color w:val="632423"/>
          <w:sz w:val="28"/>
          <w:lang w:val="el-GR"/>
        </w:rPr>
        <w:t xml:space="preserve">Ο ΚΑΘΗΓΗΤΗΣ </w:t>
      </w:r>
    </w:p>
    <w:p w:rsidR="008F37F2" w:rsidRDefault="008F37F2" w:rsidP="00F47E48">
      <w:pPr>
        <w:tabs>
          <w:tab w:val="left" w:pos="1935"/>
        </w:tabs>
        <w:ind w:left="765"/>
        <w:jc w:val="center"/>
        <w:rPr>
          <w:color w:val="632423"/>
          <w:sz w:val="28"/>
          <w:lang w:val="el-GR"/>
        </w:rPr>
      </w:pPr>
      <w:r>
        <w:rPr>
          <w:color w:val="632423"/>
          <w:sz w:val="28"/>
          <w:lang w:val="el-GR"/>
        </w:rPr>
        <w:t xml:space="preserve">ΒΑΛΑΒΑΝΗΣ ΝΙΚΟΛΑΟΣ </w:t>
      </w:r>
    </w:p>
    <w:p w:rsidR="00566203" w:rsidRPr="008F37F2" w:rsidRDefault="00566203" w:rsidP="00F47E48">
      <w:pPr>
        <w:tabs>
          <w:tab w:val="left" w:pos="1935"/>
        </w:tabs>
        <w:ind w:left="765"/>
        <w:jc w:val="center"/>
        <w:rPr>
          <w:color w:val="632423"/>
          <w:sz w:val="28"/>
          <w:lang w:val="el-GR"/>
        </w:rPr>
      </w:pPr>
      <w:r>
        <w:rPr>
          <w:color w:val="632423"/>
          <w:sz w:val="28"/>
          <w:lang w:val="el-GR"/>
        </w:rPr>
        <w:t>ΠΛΟΙΑΡΧΟΣ Α ΤΑΞΕΩΣ Ε.Ν.</w:t>
      </w:r>
    </w:p>
    <w:p w:rsidR="000547CC" w:rsidRPr="00F47E48" w:rsidRDefault="000547CC" w:rsidP="008F37F2">
      <w:pPr>
        <w:pStyle w:val="a5"/>
        <w:tabs>
          <w:tab w:val="left" w:pos="1935"/>
        </w:tabs>
        <w:ind w:left="0"/>
        <w:rPr>
          <w:sz w:val="24"/>
          <w:lang w:val="el-GR"/>
        </w:rPr>
      </w:pPr>
      <w:bookmarkStart w:id="0" w:name="_GoBack"/>
      <w:bookmarkEnd w:id="0"/>
    </w:p>
    <w:sectPr w:rsidR="000547CC" w:rsidRPr="00F47E48" w:rsidSect="000854FA">
      <w:pgSz w:w="12240" w:h="15840"/>
      <w:pgMar w:top="1440" w:right="1440" w:bottom="1440" w:left="1440" w:header="720" w:footer="720" w:gutter="0"/>
      <w:pgNumType w:start="0"/>
      <w:cols w:space="720"/>
      <w:titlePg/>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55A0"/>
    <w:multiLevelType w:val="hybridMultilevel"/>
    <w:tmpl w:val="68C4C4C8"/>
    <w:lvl w:ilvl="0" w:tplc="04090003">
      <w:start w:val="1"/>
      <w:numFmt w:val="bullet"/>
      <w:lvlText w:val="o"/>
      <w:lvlJc w:val="left"/>
      <w:pPr>
        <w:ind w:left="1500" w:hanging="360"/>
      </w:pPr>
      <w:rPr>
        <w:rFonts w:ascii="Courier New" w:hAnsi="Courier New"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0DB471F1"/>
    <w:multiLevelType w:val="hybridMultilevel"/>
    <w:tmpl w:val="11007F4E"/>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0F5E2925"/>
    <w:multiLevelType w:val="hybridMultilevel"/>
    <w:tmpl w:val="446C5AF8"/>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nsid w:val="11FE6B31"/>
    <w:multiLevelType w:val="hybridMultilevel"/>
    <w:tmpl w:val="1DB409E2"/>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94C39C0"/>
    <w:multiLevelType w:val="hybridMultilevel"/>
    <w:tmpl w:val="8FC4E2C4"/>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22D46A08"/>
    <w:multiLevelType w:val="hybridMultilevel"/>
    <w:tmpl w:val="395E5CE0"/>
    <w:lvl w:ilvl="0" w:tplc="8D0A2322">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2636283E"/>
    <w:multiLevelType w:val="hybridMultilevel"/>
    <w:tmpl w:val="6D04C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AD352E"/>
    <w:multiLevelType w:val="hybridMultilevel"/>
    <w:tmpl w:val="A7E47386"/>
    <w:lvl w:ilvl="0" w:tplc="0409000B">
      <w:start w:val="1"/>
      <w:numFmt w:val="bullet"/>
      <w:lvlText w:val=""/>
      <w:lvlJc w:val="left"/>
      <w:pPr>
        <w:ind w:left="1125" w:hanging="360"/>
      </w:pPr>
      <w:rPr>
        <w:rFonts w:ascii="Wingdings" w:hAnsi="Wingdings" w:hint="default"/>
      </w:rPr>
    </w:lvl>
    <w:lvl w:ilvl="1" w:tplc="04090003" w:tentative="1">
      <w:start w:val="1"/>
      <w:numFmt w:val="bullet"/>
      <w:lvlText w:val="o"/>
      <w:lvlJc w:val="left"/>
      <w:pPr>
        <w:ind w:left="1845" w:hanging="360"/>
      </w:pPr>
      <w:rPr>
        <w:rFonts w:ascii="Courier New" w:hAnsi="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8">
    <w:nsid w:val="2BFB65A4"/>
    <w:multiLevelType w:val="hybridMultilevel"/>
    <w:tmpl w:val="4C3AD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B0635F"/>
    <w:multiLevelType w:val="hybridMultilevel"/>
    <w:tmpl w:val="DFB4A68E"/>
    <w:lvl w:ilvl="0" w:tplc="0409000B">
      <w:start w:val="1"/>
      <w:numFmt w:val="bullet"/>
      <w:lvlText w:val=""/>
      <w:lvlJc w:val="left"/>
      <w:pPr>
        <w:ind w:left="1125" w:hanging="360"/>
      </w:pPr>
      <w:rPr>
        <w:rFonts w:ascii="Wingdings" w:hAnsi="Wingdings" w:hint="default"/>
      </w:rPr>
    </w:lvl>
    <w:lvl w:ilvl="1" w:tplc="04090003" w:tentative="1">
      <w:start w:val="1"/>
      <w:numFmt w:val="bullet"/>
      <w:lvlText w:val="o"/>
      <w:lvlJc w:val="left"/>
      <w:pPr>
        <w:ind w:left="1845" w:hanging="360"/>
      </w:pPr>
      <w:rPr>
        <w:rFonts w:ascii="Courier New" w:hAnsi="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0">
    <w:nsid w:val="36BB68B0"/>
    <w:multiLevelType w:val="hybridMultilevel"/>
    <w:tmpl w:val="F2F068A8"/>
    <w:lvl w:ilvl="0" w:tplc="04090003">
      <w:start w:val="1"/>
      <w:numFmt w:val="bullet"/>
      <w:lvlText w:val="o"/>
      <w:lvlJc w:val="left"/>
      <w:pPr>
        <w:ind w:left="780" w:hanging="360"/>
      </w:pPr>
      <w:rPr>
        <w:rFonts w:ascii="Courier New" w:hAnsi="Courier New"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49C8326D"/>
    <w:multiLevelType w:val="hybridMultilevel"/>
    <w:tmpl w:val="D6062018"/>
    <w:lvl w:ilvl="0" w:tplc="43F0B2BE">
      <w:start w:val="1"/>
      <w:numFmt w:val="lowerRoman"/>
      <w:lvlText w:val="%1."/>
      <w:lvlJc w:val="left"/>
      <w:pPr>
        <w:ind w:left="1500" w:hanging="720"/>
      </w:pPr>
      <w:rPr>
        <w:rFonts w:cs="Times New Roman"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12">
    <w:nsid w:val="4A40439D"/>
    <w:multiLevelType w:val="hybridMultilevel"/>
    <w:tmpl w:val="51AEF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B732F6A"/>
    <w:multiLevelType w:val="hybridMultilevel"/>
    <w:tmpl w:val="84F65BA8"/>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4">
    <w:nsid w:val="5BAD542B"/>
    <w:multiLevelType w:val="hybridMultilevel"/>
    <w:tmpl w:val="F0DA7C54"/>
    <w:lvl w:ilvl="0" w:tplc="0409000B">
      <w:start w:val="1"/>
      <w:numFmt w:val="bullet"/>
      <w:lvlText w:val=""/>
      <w:lvlJc w:val="left"/>
      <w:pPr>
        <w:ind w:left="780" w:hanging="360"/>
      </w:pPr>
      <w:rPr>
        <w:rFonts w:ascii="Wingdings" w:hAnsi="Wingdings" w:hint="default"/>
      </w:rPr>
    </w:lvl>
    <w:lvl w:ilvl="1" w:tplc="92B00222">
      <w:numFmt w:val="bullet"/>
      <w:lvlText w:val=""/>
      <w:lvlJc w:val="left"/>
      <w:pPr>
        <w:ind w:left="1500" w:hanging="360"/>
      </w:pPr>
      <w:rPr>
        <w:rFonts w:ascii="Symbol" w:eastAsia="Times New Roman" w:hAnsi="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6C22134B"/>
    <w:multiLevelType w:val="hybridMultilevel"/>
    <w:tmpl w:val="72DCE5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4"/>
  </w:num>
  <w:num w:numId="4">
    <w:abstractNumId w:val="8"/>
  </w:num>
  <w:num w:numId="5">
    <w:abstractNumId w:val="10"/>
  </w:num>
  <w:num w:numId="6">
    <w:abstractNumId w:val="0"/>
  </w:num>
  <w:num w:numId="7">
    <w:abstractNumId w:val="11"/>
  </w:num>
  <w:num w:numId="8">
    <w:abstractNumId w:val="15"/>
  </w:num>
  <w:num w:numId="9">
    <w:abstractNumId w:val="5"/>
  </w:num>
  <w:num w:numId="10">
    <w:abstractNumId w:val="7"/>
  </w:num>
  <w:num w:numId="11">
    <w:abstractNumId w:val="2"/>
  </w:num>
  <w:num w:numId="12">
    <w:abstractNumId w:val="3"/>
  </w:num>
  <w:num w:numId="13">
    <w:abstractNumId w:val="1"/>
  </w:num>
  <w:num w:numId="14">
    <w:abstractNumId w:val="4"/>
  </w:num>
  <w:num w:numId="15">
    <w:abstractNumId w:val="9"/>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0854FA"/>
    <w:rsid w:val="00004C1E"/>
    <w:rsid w:val="000547CC"/>
    <w:rsid w:val="000854FA"/>
    <w:rsid w:val="001773DF"/>
    <w:rsid w:val="001E29B1"/>
    <w:rsid w:val="00226AA2"/>
    <w:rsid w:val="00284C43"/>
    <w:rsid w:val="002C6C9C"/>
    <w:rsid w:val="003675B4"/>
    <w:rsid w:val="0039332B"/>
    <w:rsid w:val="00566203"/>
    <w:rsid w:val="0056640F"/>
    <w:rsid w:val="00720A68"/>
    <w:rsid w:val="008F37F2"/>
    <w:rsid w:val="009D0388"/>
    <w:rsid w:val="00AF796E"/>
    <w:rsid w:val="00B24DCF"/>
    <w:rsid w:val="00B25F80"/>
    <w:rsid w:val="00B771D0"/>
    <w:rsid w:val="00CC34BA"/>
    <w:rsid w:val="00D16067"/>
    <w:rsid w:val="00DB4368"/>
    <w:rsid w:val="00F14AFC"/>
    <w:rsid w:val="00F47E48"/>
    <w:rsid w:val="00F55BB7"/>
    <w:rsid w:val="00F55CE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5B4"/>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0854FA"/>
    <w:rPr>
      <w:sz w:val="22"/>
      <w:szCs w:val="22"/>
      <w:lang w:val="en-US" w:eastAsia="ja-JP"/>
    </w:rPr>
  </w:style>
  <w:style w:type="character" w:customStyle="1" w:styleId="Char">
    <w:name w:val="Χωρίς διάστιχο Char"/>
    <w:basedOn w:val="a0"/>
    <w:link w:val="a3"/>
    <w:uiPriority w:val="1"/>
    <w:locked/>
    <w:rsid w:val="000854FA"/>
    <w:rPr>
      <w:sz w:val="22"/>
      <w:szCs w:val="22"/>
      <w:lang w:val="en-US" w:eastAsia="ja-JP" w:bidi="ar-SA"/>
    </w:rPr>
  </w:style>
  <w:style w:type="paragraph" w:styleId="a4">
    <w:name w:val="Balloon Text"/>
    <w:basedOn w:val="a"/>
    <w:link w:val="Char0"/>
    <w:uiPriority w:val="99"/>
    <w:semiHidden/>
    <w:unhideWhenUsed/>
    <w:rsid w:val="000854FA"/>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locked/>
    <w:rsid w:val="000854FA"/>
    <w:rPr>
      <w:rFonts w:ascii="Tahoma" w:hAnsi="Tahoma" w:cs="Tahoma"/>
      <w:sz w:val="16"/>
      <w:szCs w:val="16"/>
    </w:rPr>
  </w:style>
  <w:style w:type="paragraph" w:styleId="a5">
    <w:name w:val="List Paragraph"/>
    <w:basedOn w:val="a"/>
    <w:uiPriority w:val="34"/>
    <w:qFormat/>
    <w:rsid w:val="002C6C9C"/>
    <w:pPr>
      <w:ind w:left="720"/>
      <w:contextualSpacing/>
    </w:pPr>
  </w:style>
  <w:style w:type="character" w:styleId="-">
    <w:name w:val="Hyperlink"/>
    <w:basedOn w:val="a0"/>
    <w:uiPriority w:val="99"/>
    <w:unhideWhenUsed/>
    <w:rsid w:val="00F47E4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5454</Words>
  <Characters>29456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ΑΥΓΟΥΣΤΗ ΕΛΕΥΘΕΡΙΑ</vt:lpstr>
    </vt:vector>
  </TitlesOfParts>
  <Company/>
  <LinksUpToDate>false</LinksUpToDate>
  <CharactersWithSpaces>34841</CharactersWithSpaces>
  <SharedDoc>false</SharedDoc>
  <HLinks>
    <vt:vector size="24" baseType="variant">
      <vt:variant>
        <vt:i4>1638416</vt:i4>
      </vt:variant>
      <vt:variant>
        <vt:i4>9</vt:i4>
      </vt:variant>
      <vt:variant>
        <vt:i4>0</vt:i4>
      </vt:variant>
      <vt:variant>
        <vt:i4>5</vt:i4>
      </vt:variant>
      <vt:variant>
        <vt:lpwstr>https://www.kathimerini.gr/society/953277/ston-peiraia-i-nea-megali-ploti-dexameni-tis-cosco/</vt:lpwstr>
      </vt:variant>
      <vt:variant>
        <vt:lpwstr/>
      </vt:variant>
      <vt:variant>
        <vt:i4>458836</vt:i4>
      </vt:variant>
      <vt:variant>
        <vt:i4>6</vt:i4>
      </vt:variant>
      <vt:variant>
        <vt:i4>0</vt:i4>
      </vt:variant>
      <vt:variant>
        <vt:i4>5</vt:i4>
      </vt:variant>
      <vt:variant>
        <vt:lpwstr>https://el.wikipedia.org/wiki/%CE%91%CF%84%CE%BC%CF%8C%CF%80%CE%BB%CE%BF%CE%B9%CE%BF</vt:lpwstr>
      </vt:variant>
      <vt:variant>
        <vt:lpwstr/>
      </vt:variant>
      <vt:variant>
        <vt:i4>786445</vt:i4>
      </vt:variant>
      <vt:variant>
        <vt:i4>3</vt:i4>
      </vt:variant>
      <vt:variant>
        <vt:i4>0</vt:i4>
      </vt:variant>
      <vt:variant>
        <vt:i4>5</vt:i4>
      </vt:variant>
      <vt:variant>
        <vt:lpwstr>https://el.wikipedia.org/wiki/%CE%9D%CE%B7%CE%BF%CE%B3%CE%BD%CF%8E%CE%BC%CE%BF%CE%BD%CE%B1%CF%82</vt:lpwstr>
      </vt:variant>
      <vt:variant>
        <vt:lpwstr/>
      </vt:variant>
      <vt:variant>
        <vt:i4>5701722</vt:i4>
      </vt:variant>
      <vt:variant>
        <vt:i4>0</vt:i4>
      </vt:variant>
      <vt:variant>
        <vt:i4>0</vt:i4>
      </vt:variant>
      <vt:variant>
        <vt:i4>5</vt:i4>
      </vt:variant>
      <vt:variant>
        <vt:lpwstr>https://el.wikipedia.org/wiki/%CE%95%CE%BB%CE%BB%CE%B7%CE%BD%CE%B9%CE%BA%CE%AC_%CE%9D%CE%B1%CF%85%CF%80%CE%B7%CE%B3%CE%B5%CE%AF%CE%B1_%CE%A3%CE%BA%CE%B1%CF%81%CE%B1%CE%BC%CE%B1%CE%B3%CE%BA%CE%AC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ΑΥΓΟΥΣΤΗ ΕΛΕΥΘΕΡΙΑ</dc:title>
  <dc:subject>ΕΡΓΑΣΙΑ ΕΞΕΤΑΣΤΙΚΗΣ:ΠΡΑΚΤΙΚΗ ΕΦΑΡΜΟΓΗ ΣΤΗΝ ΕΙΔΙΚΟΤΗΤΑ ΕΠΙΒΛΕΠΩΝ ΚΑΘΗΓΗΤΗΣ:ΒΑΛΑΒΑΝΗΣ ΝΙΚΟΣ</dc:subject>
  <dc:creator>3/6/2021</dc:creator>
  <cp:lastModifiedBy>SonyVaio</cp:lastModifiedBy>
  <cp:revision>2</cp:revision>
  <dcterms:created xsi:type="dcterms:W3CDTF">2021-10-26T04:57:00Z</dcterms:created>
  <dcterms:modified xsi:type="dcterms:W3CDTF">2021-10-26T04:57:00Z</dcterms:modified>
</cp:coreProperties>
</file>