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6A53" w14:textId="77777777" w:rsidR="00F032D7" w:rsidRPr="00F032D7" w:rsidRDefault="00F032D7" w:rsidP="00F032D7">
      <w:pPr>
        <w:pBdr>
          <w:top w:val="single" w:sz="6" w:space="0" w:color="EEEEEE"/>
          <w:left w:val="single" w:sz="6" w:space="0" w:color="EEEEEE"/>
          <w:bottom w:val="single" w:sz="6" w:space="0" w:color="EEEEEE"/>
          <w:right w:val="single" w:sz="6" w:space="0" w:color="EEEEEE"/>
        </w:pBdr>
        <w:shd w:val="clear" w:color="auto" w:fill="FFFFFF"/>
        <w:spacing w:after="0" w:line="600" w:lineRule="atLeast"/>
        <w:jc w:val="center"/>
        <w:outlineLvl w:val="2"/>
        <w:rPr>
          <w:rFonts w:ascii="Helvetica" w:eastAsia="Times New Roman" w:hAnsi="Helvetica" w:cs="Helvetica"/>
          <w:color w:val="333333"/>
          <w:sz w:val="36"/>
          <w:szCs w:val="36"/>
          <w:lang w:eastAsia="el-GR"/>
        </w:rPr>
      </w:pPr>
      <w:r w:rsidRPr="00F032D7">
        <w:rPr>
          <w:rFonts w:ascii="Helvetica" w:eastAsia="Times New Roman" w:hAnsi="Helvetica" w:cs="Helvetica"/>
          <w:color w:val="333333"/>
          <w:sz w:val="36"/>
          <w:szCs w:val="36"/>
          <w:lang w:eastAsia="el-GR"/>
        </w:rPr>
        <w:t>▲▲▲ Συμβολισμός</w:t>
      </w:r>
    </w:p>
    <w:p w14:paraId="6E34A328" w14:textId="77777777" w:rsidR="00F032D7" w:rsidRPr="00F032D7" w:rsidRDefault="00F032D7" w:rsidP="00F032D7">
      <w:pPr>
        <w:shd w:val="clear" w:color="auto" w:fill="FFFFFF"/>
        <w:spacing w:after="0" w:line="240" w:lineRule="auto"/>
        <w:jc w:val="center"/>
        <w:rPr>
          <w:rFonts w:ascii="Calibri" w:eastAsia="Times New Roman" w:hAnsi="Calibri" w:cs="Calibri"/>
          <w:color w:val="333333"/>
          <w:sz w:val="21"/>
          <w:szCs w:val="21"/>
          <w:lang w:eastAsia="el-GR"/>
        </w:rPr>
      </w:pPr>
      <w:r w:rsidRPr="00F032D7">
        <w:rPr>
          <w:rFonts w:ascii="Calibri" w:eastAsia="Times New Roman" w:hAnsi="Calibri" w:cs="Calibri"/>
          <w:noProof/>
          <w:color w:val="0088CC"/>
          <w:sz w:val="21"/>
          <w:szCs w:val="21"/>
          <w:lang w:eastAsia="el-GR"/>
        </w:rPr>
        <w:drawing>
          <wp:inline distT="0" distB="0" distL="0" distR="0" wp14:anchorId="7CA842DE" wp14:editId="5E1A4824">
            <wp:extent cx="1223010" cy="1903095"/>
            <wp:effectExtent l="0" t="0" r="0" b="1905"/>
            <wp:docPr id="1" name="Εικόνα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3010" cy="1903095"/>
                    </a:xfrm>
                    <a:prstGeom prst="rect">
                      <a:avLst/>
                    </a:prstGeom>
                    <a:noFill/>
                    <a:ln>
                      <a:noFill/>
                    </a:ln>
                  </pic:spPr>
                </pic:pic>
              </a:graphicData>
            </a:graphic>
          </wp:inline>
        </w:drawing>
      </w:r>
    </w:p>
    <w:p w14:paraId="746415CD" w14:textId="77777777" w:rsidR="00F032D7" w:rsidRPr="00F032D7" w:rsidRDefault="00F032D7" w:rsidP="00F032D7">
      <w:pPr>
        <w:shd w:val="clear" w:color="auto" w:fill="FFFFFF"/>
        <w:spacing w:after="0" w:line="240" w:lineRule="auto"/>
        <w:jc w:val="center"/>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xml:space="preserve">«Τα άνθη του κακού» του Κάρολου </w:t>
      </w:r>
      <w:proofErr w:type="spellStart"/>
      <w:r w:rsidRPr="00F032D7">
        <w:rPr>
          <w:rFonts w:ascii="Calibri" w:eastAsia="Times New Roman" w:hAnsi="Calibri" w:cs="Calibri"/>
          <w:color w:val="333333"/>
          <w:sz w:val="21"/>
          <w:szCs w:val="21"/>
          <w:lang w:eastAsia="el-GR"/>
        </w:rPr>
        <w:t>Μπωντλαίρ</w:t>
      </w:r>
      <w:proofErr w:type="spellEnd"/>
      <w:r w:rsidRPr="00F032D7">
        <w:rPr>
          <w:rFonts w:ascii="Calibri" w:eastAsia="Times New Roman" w:hAnsi="Calibri" w:cs="Calibri"/>
          <w:color w:val="333333"/>
          <w:sz w:val="21"/>
          <w:szCs w:val="21"/>
          <w:lang w:eastAsia="el-GR"/>
        </w:rPr>
        <w:t xml:space="preserve"> (1857). Σελίδα τίτλου της πρώτης έκδοσης</w:t>
      </w:r>
      <w:r w:rsidRPr="00F032D7">
        <w:rPr>
          <w:rFonts w:ascii="Calibri" w:eastAsia="Times New Roman" w:hAnsi="Calibri" w:cs="Calibri"/>
          <w:color w:val="333333"/>
          <w:sz w:val="21"/>
          <w:szCs w:val="21"/>
          <w:lang w:eastAsia="el-GR"/>
        </w:rPr>
        <w:br/>
        <w:t xml:space="preserve">με χειρόγραφες σημειώσεις του ποιητή [πηγή: </w:t>
      </w:r>
      <w:proofErr w:type="spellStart"/>
      <w:r w:rsidRPr="00F032D7">
        <w:rPr>
          <w:rFonts w:ascii="Calibri" w:eastAsia="Times New Roman" w:hAnsi="Calibri" w:cs="Calibri"/>
          <w:color w:val="333333"/>
          <w:sz w:val="21"/>
          <w:szCs w:val="21"/>
          <w:lang w:eastAsia="el-GR"/>
        </w:rPr>
        <w:t>Wikipedia</w:t>
      </w:r>
      <w:proofErr w:type="spellEnd"/>
      <w:r w:rsidRPr="00F032D7">
        <w:rPr>
          <w:rFonts w:ascii="Calibri" w:eastAsia="Times New Roman" w:hAnsi="Calibri" w:cs="Calibri"/>
          <w:color w:val="333333"/>
          <w:sz w:val="21"/>
          <w:szCs w:val="21"/>
          <w:lang w:eastAsia="el-GR"/>
        </w:rPr>
        <w:t>].</w:t>
      </w:r>
    </w:p>
    <w:p w14:paraId="3EA55A20" w14:textId="77777777" w:rsidR="00F032D7" w:rsidRPr="00F032D7" w:rsidRDefault="00F032D7" w:rsidP="00F032D7">
      <w:pPr>
        <w:shd w:val="clear" w:color="auto" w:fill="FFFFFF"/>
        <w:spacing w:after="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w:t>
      </w:r>
    </w:p>
    <w:p w14:paraId="687F52D1"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779909EB"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xml:space="preserve">Με την έννοια που τον μεταχειρίζονται οι ιστορικοί της λογοτεχνίας, […] ο όρος συμβολιστικό κίνημα αφορά συγκεκριμένα μια ομάδα Γάλλων συγγραφέων που ξεκίνησε με τον </w:t>
      </w:r>
      <w:proofErr w:type="spellStart"/>
      <w:r w:rsidRPr="00F032D7">
        <w:rPr>
          <w:rFonts w:ascii="Trebuchet MS" w:eastAsia="Times New Roman" w:hAnsi="Trebuchet MS" w:cs="Calibri"/>
          <w:color w:val="333333"/>
          <w:sz w:val="24"/>
          <w:szCs w:val="24"/>
          <w:lang w:eastAsia="el-GR"/>
        </w:rPr>
        <w:t>Charles</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Baudelaire</w:t>
      </w:r>
      <w:proofErr w:type="spellEnd"/>
      <w:r w:rsidRPr="00F032D7">
        <w:rPr>
          <w:rFonts w:ascii="Trebuchet MS" w:eastAsia="Times New Roman" w:hAnsi="Trebuchet MS" w:cs="Calibri"/>
          <w:color w:val="333333"/>
          <w:sz w:val="24"/>
          <w:szCs w:val="24"/>
          <w:lang w:eastAsia="el-GR"/>
        </w:rPr>
        <w:t xml:space="preserve">  (</w:t>
      </w:r>
      <w:r w:rsidRPr="00F032D7">
        <w:rPr>
          <w:rFonts w:ascii="Trebuchet MS" w:eastAsia="Times New Roman" w:hAnsi="Trebuchet MS" w:cs="Calibri"/>
          <w:i/>
          <w:iCs/>
          <w:color w:val="333333"/>
          <w:sz w:val="24"/>
          <w:szCs w:val="24"/>
          <w:lang w:eastAsia="el-GR"/>
        </w:rPr>
        <w:t>Τα άνθη του κακού</w:t>
      </w:r>
      <w:r w:rsidRPr="00F032D7">
        <w:rPr>
          <w:rFonts w:ascii="Trebuchet MS" w:eastAsia="Times New Roman" w:hAnsi="Trebuchet MS" w:cs="Calibri"/>
          <w:color w:val="333333"/>
          <w:sz w:val="24"/>
          <w:szCs w:val="24"/>
          <w:lang w:eastAsia="el-GR"/>
        </w:rPr>
        <w:t> [</w:t>
      </w:r>
      <w:proofErr w:type="spellStart"/>
      <w:r w:rsidRPr="00F032D7">
        <w:rPr>
          <w:rFonts w:ascii="Trebuchet MS" w:eastAsia="Times New Roman" w:hAnsi="Trebuchet MS" w:cs="Calibri"/>
          <w:i/>
          <w:iCs/>
          <w:color w:val="333333"/>
          <w:sz w:val="24"/>
          <w:szCs w:val="24"/>
          <w:lang w:eastAsia="el-GR"/>
        </w:rPr>
        <w:t>Les</w:t>
      </w:r>
      <w:proofErr w:type="spellEnd"/>
      <w:r w:rsidRPr="00F032D7">
        <w:rPr>
          <w:rFonts w:ascii="Trebuchet MS" w:eastAsia="Times New Roman" w:hAnsi="Trebuchet MS" w:cs="Calibri"/>
          <w:i/>
          <w:iCs/>
          <w:color w:val="333333"/>
          <w:sz w:val="24"/>
          <w:szCs w:val="24"/>
          <w:lang w:eastAsia="el-GR"/>
        </w:rPr>
        <w:t xml:space="preserve"> </w:t>
      </w:r>
      <w:proofErr w:type="spellStart"/>
      <w:r w:rsidRPr="00F032D7">
        <w:rPr>
          <w:rFonts w:ascii="Trebuchet MS" w:eastAsia="Times New Roman" w:hAnsi="Trebuchet MS" w:cs="Calibri"/>
          <w:i/>
          <w:iCs/>
          <w:color w:val="333333"/>
          <w:sz w:val="24"/>
          <w:szCs w:val="24"/>
          <w:lang w:eastAsia="el-GR"/>
        </w:rPr>
        <w:t>Fleurs</w:t>
      </w:r>
      <w:proofErr w:type="spellEnd"/>
      <w:r w:rsidRPr="00F032D7">
        <w:rPr>
          <w:rFonts w:ascii="Trebuchet MS" w:eastAsia="Times New Roman" w:hAnsi="Trebuchet MS" w:cs="Calibri"/>
          <w:i/>
          <w:iCs/>
          <w:color w:val="333333"/>
          <w:sz w:val="24"/>
          <w:szCs w:val="24"/>
          <w:lang w:eastAsia="el-GR"/>
        </w:rPr>
        <w:t xml:space="preserve"> </w:t>
      </w:r>
      <w:proofErr w:type="spellStart"/>
      <w:r w:rsidRPr="00F032D7">
        <w:rPr>
          <w:rFonts w:ascii="Trebuchet MS" w:eastAsia="Times New Roman" w:hAnsi="Trebuchet MS" w:cs="Calibri"/>
          <w:i/>
          <w:iCs/>
          <w:color w:val="333333"/>
          <w:sz w:val="24"/>
          <w:szCs w:val="24"/>
          <w:lang w:eastAsia="el-GR"/>
        </w:rPr>
        <w:t>du</w:t>
      </w:r>
      <w:proofErr w:type="spellEnd"/>
      <w:r w:rsidRPr="00F032D7">
        <w:rPr>
          <w:rFonts w:ascii="Trebuchet MS" w:eastAsia="Times New Roman" w:hAnsi="Trebuchet MS" w:cs="Calibri"/>
          <w:i/>
          <w:iCs/>
          <w:color w:val="333333"/>
          <w:sz w:val="24"/>
          <w:szCs w:val="24"/>
          <w:lang w:eastAsia="el-GR"/>
        </w:rPr>
        <w:t xml:space="preserve"> </w:t>
      </w:r>
      <w:proofErr w:type="spellStart"/>
      <w:r w:rsidRPr="00F032D7">
        <w:rPr>
          <w:rFonts w:ascii="Trebuchet MS" w:eastAsia="Times New Roman" w:hAnsi="Trebuchet MS" w:cs="Calibri"/>
          <w:i/>
          <w:iCs/>
          <w:color w:val="333333"/>
          <w:sz w:val="24"/>
          <w:szCs w:val="24"/>
          <w:lang w:eastAsia="el-GR"/>
        </w:rPr>
        <w:t>mal</w:t>
      </w:r>
      <w:proofErr w:type="spellEnd"/>
      <w:r w:rsidRPr="00F032D7">
        <w:rPr>
          <w:rFonts w:ascii="Trebuchet MS" w:eastAsia="Times New Roman" w:hAnsi="Trebuchet MS" w:cs="Calibri"/>
          <w:color w:val="333333"/>
          <w:sz w:val="24"/>
          <w:szCs w:val="24"/>
          <w:lang w:eastAsia="el-GR"/>
        </w:rPr>
        <w:t xml:space="preserve">, 1857]) και κατόπιν συμπεριέλαβε άλλους ποιητές, όπως ο </w:t>
      </w:r>
      <w:proofErr w:type="spellStart"/>
      <w:r w:rsidRPr="00F032D7">
        <w:rPr>
          <w:rFonts w:ascii="Trebuchet MS" w:eastAsia="Times New Roman" w:hAnsi="Trebuchet MS" w:cs="Calibri"/>
          <w:color w:val="333333"/>
          <w:sz w:val="24"/>
          <w:szCs w:val="24"/>
          <w:lang w:eastAsia="el-GR"/>
        </w:rPr>
        <w:t>Arthur</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Rimbaud</w:t>
      </w:r>
      <w:proofErr w:type="spellEnd"/>
      <w:r w:rsidRPr="00F032D7">
        <w:rPr>
          <w:rFonts w:ascii="Trebuchet MS" w:eastAsia="Times New Roman" w:hAnsi="Trebuchet MS" w:cs="Calibri"/>
          <w:color w:val="333333"/>
          <w:sz w:val="24"/>
          <w:szCs w:val="24"/>
          <w:lang w:eastAsia="el-GR"/>
        </w:rPr>
        <w:t xml:space="preserve">, ο </w:t>
      </w:r>
      <w:proofErr w:type="spellStart"/>
      <w:r w:rsidRPr="00F032D7">
        <w:rPr>
          <w:rFonts w:ascii="Trebuchet MS" w:eastAsia="Times New Roman" w:hAnsi="Trebuchet MS" w:cs="Calibri"/>
          <w:color w:val="333333"/>
          <w:sz w:val="24"/>
          <w:szCs w:val="24"/>
          <w:lang w:eastAsia="el-GR"/>
        </w:rPr>
        <w:t>Paul</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Verlaine</w:t>
      </w:r>
      <w:proofErr w:type="spellEnd"/>
      <w:r w:rsidRPr="00F032D7">
        <w:rPr>
          <w:rFonts w:ascii="Trebuchet MS" w:eastAsia="Times New Roman" w:hAnsi="Trebuchet MS" w:cs="Calibri"/>
          <w:color w:val="333333"/>
          <w:sz w:val="24"/>
          <w:szCs w:val="24"/>
          <w:lang w:eastAsia="el-GR"/>
        </w:rPr>
        <w:t xml:space="preserve">, ο </w:t>
      </w:r>
      <w:proofErr w:type="spellStart"/>
      <w:r w:rsidRPr="00F032D7">
        <w:rPr>
          <w:rFonts w:ascii="Trebuchet MS" w:eastAsia="Times New Roman" w:hAnsi="Trebuchet MS" w:cs="Calibri"/>
          <w:color w:val="333333"/>
          <w:sz w:val="24"/>
          <w:szCs w:val="24"/>
          <w:lang w:eastAsia="el-GR"/>
        </w:rPr>
        <w:t>Stéphane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Mallarmé</w:t>
      </w:r>
      <w:proofErr w:type="spellEnd"/>
      <w:r w:rsidRPr="00F032D7">
        <w:rPr>
          <w:rFonts w:ascii="Trebuchet MS" w:eastAsia="Times New Roman" w:hAnsi="Trebuchet MS" w:cs="Calibri"/>
          <w:color w:val="333333"/>
          <w:sz w:val="24"/>
          <w:szCs w:val="24"/>
          <w:lang w:eastAsia="el-GR"/>
        </w:rPr>
        <w:t xml:space="preserve">  και ο </w:t>
      </w:r>
      <w:proofErr w:type="spellStart"/>
      <w:r w:rsidRPr="00F032D7">
        <w:rPr>
          <w:rFonts w:ascii="Trebuchet MS" w:eastAsia="Times New Roman" w:hAnsi="Trebuchet MS" w:cs="Calibri"/>
          <w:color w:val="333333"/>
          <w:sz w:val="24"/>
          <w:szCs w:val="24"/>
          <w:lang w:eastAsia="el-GR"/>
        </w:rPr>
        <w:t>Paul</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Valéry</w:t>
      </w:r>
      <w:proofErr w:type="spellEnd"/>
      <w:r w:rsidRPr="00F032D7">
        <w:rPr>
          <w:rFonts w:ascii="Trebuchet MS" w:eastAsia="Times New Roman" w:hAnsi="Trebuchet MS" w:cs="Calibri"/>
          <w:color w:val="333333"/>
          <w:sz w:val="24"/>
          <w:szCs w:val="24"/>
          <w:lang w:eastAsia="el-GR"/>
        </w:rPr>
        <w:t xml:space="preserve">. Ο </w:t>
      </w:r>
      <w:proofErr w:type="spellStart"/>
      <w:r w:rsidRPr="00F032D7">
        <w:rPr>
          <w:rFonts w:ascii="Trebuchet MS" w:eastAsia="Times New Roman" w:hAnsi="Trebuchet MS" w:cs="Calibri"/>
          <w:color w:val="333333"/>
          <w:sz w:val="24"/>
          <w:szCs w:val="24"/>
          <w:lang w:eastAsia="el-GR"/>
        </w:rPr>
        <w:t>Baudelaire</w:t>
      </w:r>
      <w:proofErr w:type="spellEnd"/>
      <w:r w:rsidRPr="00F032D7">
        <w:rPr>
          <w:rFonts w:ascii="Trebuchet MS" w:eastAsia="Times New Roman" w:hAnsi="Trebuchet MS" w:cs="Calibri"/>
          <w:color w:val="333333"/>
          <w:sz w:val="24"/>
          <w:szCs w:val="24"/>
          <w:lang w:eastAsia="el-GR"/>
        </w:rPr>
        <w:t xml:space="preserve"> στήριξε το συμβολικό τρόπο των ποιημάτων του εν μέρει στο παράδειγμα του Αμερικανού </w:t>
      </w:r>
      <w:proofErr w:type="spellStart"/>
      <w:r w:rsidRPr="00F032D7">
        <w:rPr>
          <w:rFonts w:ascii="Trebuchet MS" w:eastAsia="Times New Roman" w:hAnsi="Trebuchet MS" w:cs="Calibri"/>
          <w:color w:val="333333"/>
          <w:sz w:val="24"/>
          <w:szCs w:val="24"/>
          <w:lang w:eastAsia="el-GR"/>
        </w:rPr>
        <w:t>Edgar</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Allan</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Poe</w:t>
      </w:r>
      <w:proofErr w:type="spellEnd"/>
      <w:r w:rsidRPr="00F032D7">
        <w:rPr>
          <w:rFonts w:ascii="Trebuchet MS" w:eastAsia="Times New Roman" w:hAnsi="Trebuchet MS" w:cs="Calibri"/>
          <w:color w:val="333333"/>
          <w:sz w:val="24"/>
          <w:szCs w:val="24"/>
          <w:lang w:eastAsia="el-GR"/>
        </w:rPr>
        <w:t>, αλλά κυρίως στην παλαιότατη πίστη στις ανταποκρίσεις (</w:t>
      </w:r>
      <w:proofErr w:type="spellStart"/>
      <w:r w:rsidRPr="00F032D7">
        <w:rPr>
          <w:rFonts w:ascii="Trebuchet MS" w:eastAsia="Times New Roman" w:hAnsi="Trebuchet MS" w:cs="Calibri"/>
          <w:color w:val="333333"/>
          <w:sz w:val="24"/>
          <w:szCs w:val="24"/>
          <w:lang w:eastAsia="el-GR"/>
        </w:rPr>
        <w:t>correspondences</w:t>
      </w:r>
      <w:proofErr w:type="spellEnd"/>
      <w:r w:rsidRPr="00F032D7">
        <w:rPr>
          <w:rFonts w:ascii="Trebuchet MS" w:eastAsia="Times New Roman" w:hAnsi="Trebuchet MS" w:cs="Calibri"/>
          <w:color w:val="333333"/>
          <w:sz w:val="24"/>
          <w:szCs w:val="24"/>
          <w:lang w:eastAsia="el-GR"/>
        </w:rPr>
        <w:t xml:space="preserve">) — το δόγμα που πρέσβευε ότι υπάρχουν εγγενείς και συστηματικές αντιστοιχίες ανάμεσα στον ανθρώπινο ψυχισμό και στον εξωτερικό κόσμο, όπως και ανάμεσα στο φυσικό και στον πνευματικό κόσμο. Ο </w:t>
      </w:r>
      <w:proofErr w:type="spellStart"/>
      <w:r w:rsidRPr="00F032D7">
        <w:rPr>
          <w:rFonts w:ascii="Trebuchet MS" w:eastAsia="Times New Roman" w:hAnsi="Trebuchet MS" w:cs="Calibri"/>
          <w:color w:val="333333"/>
          <w:sz w:val="24"/>
          <w:szCs w:val="24"/>
          <w:lang w:eastAsia="el-GR"/>
        </w:rPr>
        <w:t>Baudelaire</w:t>
      </w:r>
      <w:proofErr w:type="spellEnd"/>
      <w:r w:rsidRPr="00F032D7">
        <w:rPr>
          <w:rFonts w:ascii="Trebuchet MS" w:eastAsia="Times New Roman" w:hAnsi="Trebuchet MS" w:cs="Calibri"/>
          <w:color w:val="333333"/>
          <w:sz w:val="24"/>
          <w:szCs w:val="24"/>
          <w:lang w:eastAsia="el-GR"/>
        </w:rPr>
        <w:t xml:space="preserve"> διατύπωσε το δόγμα αυτό ως εξής: «Τα πάντα, μορφή, κίνηση, αριθμός, χρώμα, άρωμα στον </w:t>
      </w:r>
      <w:r w:rsidRPr="00F032D7">
        <w:rPr>
          <w:rFonts w:ascii="Trebuchet MS" w:eastAsia="Times New Roman" w:hAnsi="Trebuchet MS" w:cs="Calibri"/>
          <w:i/>
          <w:iCs/>
          <w:color w:val="333333"/>
          <w:sz w:val="24"/>
          <w:szCs w:val="24"/>
          <w:lang w:eastAsia="el-GR"/>
        </w:rPr>
        <w:t>πνευματικό</w:t>
      </w:r>
      <w:r w:rsidRPr="00F032D7">
        <w:rPr>
          <w:rFonts w:ascii="Trebuchet MS" w:eastAsia="Times New Roman" w:hAnsi="Trebuchet MS" w:cs="Calibri"/>
          <w:color w:val="333333"/>
          <w:sz w:val="24"/>
          <w:szCs w:val="24"/>
          <w:lang w:eastAsia="el-GR"/>
        </w:rPr>
        <w:t> όσο και στο </w:t>
      </w:r>
      <w:r w:rsidRPr="00F032D7">
        <w:rPr>
          <w:rFonts w:ascii="Trebuchet MS" w:eastAsia="Times New Roman" w:hAnsi="Trebuchet MS" w:cs="Calibri"/>
          <w:i/>
          <w:iCs/>
          <w:color w:val="333333"/>
          <w:sz w:val="24"/>
          <w:szCs w:val="24"/>
          <w:lang w:eastAsia="el-GR"/>
        </w:rPr>
        <w:t>φυσικό</w:t>
      </w:r>
      <w:r w:rsidRPr="00F032D7">
        <w:rPr>
          <w:rFonts w:ascii="Trebuchet MS" w:eastAsia="Times New Roman" w:hAnsi="Trebuchet MS" w:cs="Calibri"/>
          <w:color w:val="333333"/>
          <w:sz w:val="24"/>
          <w:szCs w:val="24"/>
          <w:lang w:eastAsia="el-GR"/>
        </w:rPr>
        <w:t> κόσμο, είναι μεστά σημασίας, αμοιβαία, αντίστροφα, </w:t>
      </w:r>
      <w:r w:rsidRPr="00F032D7">
        <w:rPr>
          <w:rFonts w:ascii="Trebuchet MS" w:eastAsia="Times New Roman" w:hAnsi="Trebuchet MS" w:cs="Calibri"/>
          <w:i/>
          <w:iCs/>
          <w:color w:val="333333"/>
          <w:sz w:val="24"/>
          <w:szCs w:val="24"/>
          <w:lang w:eastAsia="el-GR"/>
        </w:rPr>
        <w:t>αντίστοιχα</w:t>
      </w:r>
      <w:r w:rsidRPr="00F032D7">
        <w:rPr>
          <w:rFonts w:ascii="Trebuchet MS" w:eastAsia="Times New Roman" w:hAnsi="Trebuchet MS" w:cs="Calibri"/>
          <w:color w:val="333333"/>
          <w:sz w:val="24"/>
          <w:szCs w:val="24"/>
          <w:lang w:eastAsia="el-GR"/>
        </w:rPr>
        <w:t>». Οι τεχνικές των Γάλλων συμβολιστών (</w:t>
      </w:r>
      <w:proofErr w:type="spellStart"/>
      <w:r w:rsidRPr="00F032D7">
        <w:rPr>
          <w:rFonts w:ascii="Trebuchet MS" w:eastAsia="Times New Roman" w:hAnsi="Trebuchet MS" w:cs="Calibri"/>
          <w:color w:val="333333"/>
          <w:sz w:val="24"/>
          <w:szCs w:val="24"/>
          <w:lang w:eastAsia="el-GR"/>
        </w:rPr>
        <w:t>Symbolists</w:t>
      </w:r>
      <w:proofErr w:type="spellEnd"/>
      <w:r w:rsidRPr="00F032D7">
        <w:rPr>
          <w:rFonts w:ascii="Trebuchet MS" w:eastAsia="Times New Roman" w:hAnsi="Trebuchet MS" w:cs="Calibri"/>
          <w:color w:val="333333"/>
          <w:sz w:val="24"/>
          <w:szCs w:val="24"/>
          <w:lang w:eastAsia="el-GR"/>
        </w:rPr>
        <w:t>), οι οποίοι καλλιέργησαν μια τάξη ιδιωτικών συμβόλων σε μια ποίηση που τη χαρακτηρίζει ο πλούτος των υπαινιγμών και όχι η σαφήνεια της σημασίας, άσκησαν τεράστια επίδραση σε όλη την Ευρώπη, και (ιδίως από τη δεκαετία του 1890 και μετά) στην Αγγλία και στην Αμερική.</w:t>
      </w:r>
    </w:p>
    <w:p w14:paraId="451E6F16" w14:textId="77777777" w:rsidR="00F032D7" w:rsidRPr="00F032D7" w:rsidRDefault="00F032D7" w:rsidP="00F032D7">
      <w:pPr>
        <w:shd w:val="clear" w:color="auto" w:fill="FFFFFF"/>
        <w:spacing w:after="30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xml:space="preserve"> M.H. </w:t>
      </w:r>
      <w:proofErr w:type="spellStart"/>
      <w:r w:rsidRPr="00F032D7">
        <w:rPr>
          <w:rFonts w:ascii="Calibri" w:eastAsia="Times New Roman" w:hAnsi="Calibri" w:cs="Calibri"/>
          <w:color w:val="333333"/>
          <w:sz w:val="21"/>
          <w:szCs w:val="21"/>
          <w:lang w:eastAsia="el-GR"/>
        </w:rPr>
        <w:t>Abrams</w:t>
      </w:r>
      <w:proofErr w:type="spellEnd"/>
      <w:r w:rsidRPr="00F032D7">
        <w:rPr>
          <w:rFonts w:ascii="Calibri" w:eastAsia="Times New Roman" w:hAnsi="Calibri" w:cs="Calibri"/>
          <w:color w:val="333333"/>
          <w:sz w:val="21"/>
          <w:szCs w:val="21"/>
          <w:lang w:eastAsia="el-GR"/>
        </w:rPr>
        <w:t>, </w:t>
      </w:r>
      <w:r w:rsidRPr="00F032D7">
        <w:rPr>
          <w:rFonts w:ascii="Calibri" w:eastAsia="Times New Roman" w:hAnsi="Calibri" w:cs="Calibri"/>
          <w:i/>
          <w:iCs/>
          <w:color w:val="333333"/>
          <w:sz w:val="21"/>
          <w:szCs w:val="21"/>
          <w:lang w:eastAsia="el-GR"/>
        </w:rPr>
        <w:t>Λεξικό λογοτεχνικών όρων</w:t>
      </w:r>
      <w:r w:rsidRPr="00F032D7">
        <w:rPr>
          <w:rFonts w:ascii="Calibri" w:eastAsia="Times New Roman" w:hAnsi="Calibri" w:cs="Calibri"/>
          <w:color w:val="333333"/>
          <w:sz w:val="21"/>
          <w:szCs w:val="21"/>
          <w:lang w:eastAsia="el-GR"/>
        </w:rPr>
        <w:t xml:space="preserve">, μτφ. Γιάννα </w:t>
      </w:r>
      <w:proofErr w:type="spellStart"/>
      <w:r w:rsidRPr="00F032D7">
        <w:rPr>
          <w:rFonts w:ascii="Calibri" w:eastAsia="Times New Roman" w:hAnsi="Calibri" w:cs="Calibri"/>
          <w:color w:val="333333"/>
          <w:sz w:val="21"/>
          <w:szCs w:val="21"/>
          <w:lang w:eastAsia="el-GR"/>
        </w:rPr>
        <w:t>Δεληβοριά</w:t>
      </w:r>
      <w:proofErr w:type="spellEnd"/>
      <w:r w:rsidRPr="00F032D7">
        <w:rPr>
          <w:rFonts w:ascii="Calibri" w:eastAsia="Times New Roman" w:hAnsi="Calibri" w:cs="Calibri"/>
          <w:color w:val="333333"/>
          <w:sz w:val="21"/>
          <w:szCs w:val="21"/>
          <w:lang w:eastAsia="el-GR"/>
        </w:rPr>
        <w:t xml:space="preserve"> - Σοφία Χατζηιωαννίδου, Εκδόσεις Πατάκη, Αθήνα 2005, 460-461.</w:t>
      </w:r>
    </w:p>
    <w:p w14:paraId="3B987C6E"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63EA4ED7"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2EDF87DE"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xml:space="preserve">[…] το 1891, ο </w:t>
      </w:r>
      <w:proofErr w:type="spellStart"/>
      <w:r w:rsidRPr="00F032D7">
        <w:rPr>
          <w:rFonts w:ascii="Trebuchet MS" w:eastAsia="Times New Roman" w:hAnsi="Trebuchet MS" w:cs="Calibri"/>
          <w:color w:val="333333"/>
          <w:sz w:val="24"/>
          <w:szCs w:val="24"/>
          <w:lang w:eastAsia="el-GR"/>
        </w:rPr>
        <w:t>Stéphane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Mallarmé</w:t>
      </w:r>
      <w:proofErr w:type="spellEnd"/>
      <w:r w:rsidRPr="00F032D7">
        <w:rPr>
          <w:rFonts w:ascii="Trebuchet MS" w:eastAsia="Times New Roman" w:hAnsi="Trebuchet MS" w:cs="Calibri"/>
          <w:color w:val="333333"/>
          <w:sz w:val="24"/>
          <w:szCs w:val="24"/>
          <w:lang w:eastAsia="el-GR"/>
        </w:rPr>
        <w:t xml:space="preserve"> […] όρισε το Συμβολισμό ως την τέχνη «του να ανακαλείς βαθμιαία ένα αντικείμενο έτσι ώστε να φανερώσεις μια διάθεση, ή αντίστροφα, του να διαλέγεις ένα αντικείμενο και ν' αποστάξεις από αυτό μια ‘ψυχική κατάσταση’ (</w:t>
      </w:r>
      <w:proofErr w:type="spellStart"/>
      <w:r w:rsidRPr="00F032D7">
        <w:rPr>
          <w:rFonts w:ascii="Trebuchet MS" w:eastAsia="Times New Roman" w:hAnsi="Trebuchet MS" w:cs="Calibri"/>
          <w:color w:val="333333"/>
          <w:sz w:val="24"/>
          <w:szCs w:val="24"/>
          <w:lang w:eastAsia="el-GR"/>
        </w:rPr>
        <w:t>état</w:t>
      </w:r>
      <w:proofErr w:type="spellEnd"/>
      <w:r w:rsidRPr="00F032D7">
        <w:rPr>
          <w:rFonts w:ascii="Trebuchet MS" w:eastAsia="Times New Roman" w:hAnsi="Trebuchet MS" w:cs="Calibri"/>
          <w:color w:val="333333"/>
          <w:sz w:val="24"/>
          <w:szCs w:val="24"/>
          <w:lang w:eastAsia="el-GR"/>
        </w:rPr>
        <w:t xml:space="preserve"> d' </w:t>
      </w:r>
      <w:proofErr w:type="spellStart"/>
      <w:r w:rsidRPr="00F032D7">
        <w:rPr>
          <w:rFonts w:ascii="Trebuchet MS" w:eastAsia="Times New Roman" w:hAnsi="Trebuchet MS" w:cs="Calibri"/>
          <w:color w:val="333333"/>
          <w:sz w:val="24"/>
          <w:szCs w:val="24"/>
          <w:lang w:eastAsia="el-GR"/>
        </w:rPr>
        <w:t>âme</w:t>
      </w:r>
      <w:proofErr w:type="spellEnd"/>
      <w:r w:rsidRPr="00F032D7">
        <w:rPr>
          <w:rFonts w:ascii="Trebuchet MS" w:eastAsia="Times New Roman" w:hAnsi="Trebuchet MS" w:cs="Calibri"/>
          <w:color w:val="333333"/>
          <w:sz w:val="24"/>
          <w:szCs w:val="24"/>
          <w:lang w:eastAsia="el-GR"/>
        </w:rPr>
        <w:t>)» (</w:t>
      </w:r>
      <w:proofErr w:type="spellStart"/>
      <w:r w:rsidRPr="00F032D7">
        <w:rPr>
          <w:rFonts w:ascii="Trebuchet MS" w:eastAsia="Times New Roman" w:hAnsi="Trebuchet MS" w:cs="Calibri"/>
          <w:i/>
          <w:iCs/>
          <w:color w:val="333333"/>
          <w:sz w:val="24"/>
          <w:szCs w:val="24"/>
          <w:lang w:eastAsia="el-GR"/>
        </w:rPr>
        <w:t>Oeuvres</w:t>
      </w:r>
      <w:proofErr w:type="spellEnd"/>
      <w:r w:rsidRPr="00F032D7">
        <w:rPr>
          <w:rFonts w:ascii="Trebuchet MS" w:eastAsia="Times New Roman" w:hAnsi="Trebuchet MS" w:cs="Calibri"/>
          <w:i/>
          <w:iCs/>
          <w:color w:val="333333"/>
          <w:sz w:val="24"/>
          <w:szCs w:val="24"/>
          <w:lang w:eastAsia="el-GR"/>
        </w:rPr>
        <w:t xml:space="preserve"> </w:t>
      </w:r>
      <w:proofErr w:type="spellStart"/>
      <w:r w:rsidRPr="00F032D7">
        <w:rPr>
          <w:rFonts w:ascii="Trebuchet MS" w:eastAsia="Times New Roman" w:hAnsi="Trebuchet MS" w:cs="Calibri"/>
          <w:i/>
          <w:iCs/>
          <w:color w:val="333333"/>
          <w:sz w:val="24"/>
          <w:szCs w:val="24"/>
          <w:lang w:eastAsia="el-GR"/>
        </w:rPr>
        <w:t>Completes</w:t>
      </w:r>
      <w:proofErr w:type="spellEnd"/>
      <w:r w:rsidRPr="00F032D7">
        <w:rPr>
          <w:rFonts w:ascii="Trebuchet MS" w:eastAsia="Times New Roman" w:hAnsi="Trebuchet MS" w:cs="Calibri"/>
          <w:color w:val="333333"/>
          <w:sz w:val="24"/>
          <w:szCs w:val="24"/>
          <w:lang w:eastAsia="el-GR"/>
        </w:rPr>
        <w:t> […]). Αλλά είχε προσθέσει πως αυτή η διάθεση πρέπει να εξαχθεί «με μια σειρά αποκρυπτογραφήσεων» («</w:t>
      </w:r>
      <w:proofErr w:type="spellStart"/>
      <w:r w:rsidRPr="00F032D7">
        <w:rPr>
          <w:rFonts w:ascii="Trebuchet MS" w:eastAsia="Times New Roman" w:hAnsi="Trebuchet MS" w:cs="Calibri"/>
          <w:color w:val="333333"/>
          <w:sz w:val="24"/>
          <w:szCs w:val="24"/>
          <w:lang w:eastAsia="el-GR"/>
        </w:rPr>
        <w:t>par</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une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série</w:t>
      </w:r>
      <w:proofErr w:type="spellEnd"/>
      <w:r w:rsidRPr="00F032D7">
        <w:rPr>
          <w:rFonts w:ascii="Trebuchet MS" w:eastAsia="Times New Roman" w:hAnsi="Trebuchet MS" w:cs="Calibri"/>
          <w:color w:val="333333"/>
          <w:sz w:val="24"/>
          <w:szCs w:val="24"/>
          <w:lang w:eastAsia="el-GR"/>
        </w:rPr>
        <w:t xml:space="preserve"> de </w:t>
      </w:r>
      <w:proofErr w:type="spellStart"/>
      <w:r w:rsidRPr="00F032D7">
        <w:rPr>
          <w:rFonts w:ascii="Trebuchet MS" w:eastAsia="Times New Roman" w:hAnsi="Trebuchet MS" w:cs="Calibri"/>
          <w:color w:val="333333"/>
          <w:sz w:val="24"/>
          <w:szCs w:val="24"/>
          <w:lang w:eastAsia="el-GR"/>
        </w:rPr>
        <w:t>dechiffrements</w:t>
      </w:r>
      <w:proofErr w:type="spellEnd"/>
      <w:r w:rsidRPr="00F032D7">
        <w:rPr>
          <w:rFonts w:ascii="Trebuchet MS" w:eastAsia="Times New Roman" w:hAnsi="Trebuchet MS" w:cs="Calibri"/>
          <w:color w:val="333333"/>
          <w:sz w:val="24"/>
          <w:szCs w:val="24"/>
          <w:lang w:eastAsia="el-GR"/>
        </w:rPr>
        <w:t xml:space="preserve">») και αξίζει να σημειωθεί ότι στο πρώτο μισό του ορισμού του λέει ότι η υποβολή του αντικειμένου γίνεται βαθμιαία. Και οι δύο αυτές φράσεις υποδηλώνουν ότι και «το αντικειμενικό σύστοιχο» και η συσχετισμένη με αυτό διάθεση δεν πρέπει να φανερωθούν καθαρά και ξάστερα, αλλά πρέπει απλώς να υπονοούνται. Αυτό ακριβώς είναι ένα σημείο στο οποίο ο </w:t>
      </w:r>
      <w:proofErr w:type="spellStart"/>
      <w:r w:rsidRPr="00F032D7">
        <w:rPr>
          <w:rFonts w:ascii="Trebuchet MS" w:eastAsia="Times New Roman" w:hAnsi="Trebuchet MS" w:cs="Calibri"/>
          <w:color w:val="333333"/>
          <w:sz w:val="24"/>
          <w:szCs w:val="24"/>
          <w:lang w:eastAsia="el-GR"/>
        </w:rPr>
        <w:t>Mallarmé</w:t>
      </w:r>
      <w:proofErr w:type="spellEnd"/>
      <w:r w:rsidRPr="00F032D7">
        <w:rPr>
          <w:rFonts w:ascii="Trebuchet MS" w:eastAsia="Times New Roman" w:hAnsi="Trebuchet MS" w:cs="Calibri"/>
          <w:color w:val="333333"/>
          <w:sz w:val="24"/>
          <w:szCs w:val="24"/>
          <w:lang w:eastAsia="el-GR"/>
        </w:rPr>
        <w:t xml:space="preserve"> δίνει ιδιαίτερη έμφαση αλλού στην ίδια περικοπή, όταν ισχυρίζεται ότι «με το να κατονομάσεις ένα αντικείμενο καταστρέφεις το μεγαλύτερο μέρος της απόλαυσης που προσφέρει ένα ποίημα, αφού η απόλαυση αυτή συνίσταται στη διαδικασία της σταδιακής αποκάλυψης». Όπως ισχυρίζεται, το αντικείμενο πρέπει απλά και μόνο να υποβάλλεται («</w:t>
      </w:r>
      <w:proofErr w:type="spellStart"/>
      <w:r w:rsidRPr="00F032D7">
        <w:rPr>
          <w:rFonts w:ascii="Trebuchet MS" w:eastAsia="Times New Roman" w:hAnsi="Trebuchet MS" w:cs="Calibri"/>
          <w:color w:val="333333"/>
          <w:sz w:val="24"/>
          <w:szCs w:val="24"/>
          <w:lang w:eastAsia="el-GR"/>
        </w:rPr>
        <w:t>suggérer</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voilà</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le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rêve</w:t>
      </w:r>
      <w:proofErr w:type="spellEnd"/>
      <w:r w:rsidRPr="00F032D7">
        <w:rPr>
          <w:rFonts w:ascii="Trebuchet MS" w:eastAsia="Times New Roman" w:hAnsi="Trebuchet MS" w:cs="Calibri"/>
          <w:color w:val="333333"/>
          <w:sz w:val="24"/>
          <w:szCs w:val="24"/>
          <w:lang w:eastAsia="el-GR"/>
        </w:rPr>
        <w:t xml:space="preserve">») και συμπεραίνει ότι η τέλεια χρήση αυτής της μυστηριώδους διαδικασίας αποτελεί το Συμβολισμό («c' est </w:t>
      </w:r>
      <w:proofErr w:type="spellStart"/>
      <w:r w:rsidRPr="00F032D7">
        <w:rPr>
          <w:rFonts w:ascii="Trebuchet MS" w:eastAsia="Times New Roman" w:hAnsi="Trebuchet MS" w:cs="Calibri"/>
          <w:color w:val="333333"/>
          <w:sz w:val="24"/>
          <w:szCs w:val="24"/>
          <w:lang w:eastAsia="el-GR"/>
        </w:rPr>
        <w:t>le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parfait</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usage</w:t>
      </w:r>
      <w:proofErr w:type="spellEnd"/>
      <w:r w:rsidRPr="00F032D7">
        <w:rPr>
          <w:rFonts w:ascii="Trebuchet MS" w:eastAsia="Times New Roman" w:hAnsi="Trebuchet MS" w:cs="Calibri"/>
          <w:color w:val="333333"/>
          <w:sz w:val="24"/>
          <w:szCs w:val="24"/>
          <w:lang w:eastAsia="el-GR"/>
        </w:rPr>
        <w:t xml:space="preserve"> de </w:t>
      </w:r>
      <w:proofErr w:type="spellStart"/>
      <w:r w:rsidRPr="00F032D7">
        <w:rPr>
          <w:rFonts w:ascii="Trebuchet MS" w:eastAsia="Times New Roman" w:hAnsi="Trebuchet MS" w:cs="Calibri"/>
          <w:color w:val="333333"/>
          <w:sz w:val="24"/>
          <w:szCs w:val="24"/>
          <w:lang w:eastAsia="el-GR"/>
        </w:rPr>
        <w:t>ce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mystère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qui</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constitue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le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symbole</w:t>
      </w:r>
      <w:proofErr w:type="spellEnd"/>
      <w:r w:rsidRPr="00F032D7">
        <w:rPr>
          <w:rFonts w:ascii="Trebuchet MS" w:eastAsia="Times New Roman" w:hAnsi="Trebuchet MS" w:cs="Calibri"/>
          <w:color w:val="333333"/>
          <w:sz w:val="24"/>
          <w:szCs w:val="24"/>
          <w:lang w:eastAsia="el-GR"/>
        </w:rPr>
        <w:t>»).</w:t>
      </w:r>
    </w:p>
    <w:p w14:paraId="506C097E"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w:t>
      </w:r>
    </w:p>
    <w:p w14:paraId="5BB5094E"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Μπορούμε λοιπόν να ορίσουμε το Συμβολισμό ως την τέχνη που εκφράζει ιδέες και συναισθήματα όχι όμως με την άμεση περιγραφή τους ούτε προσδιορίζοντάς τα με φανερές παρομοιώσεις ή με συγκεκριμένες εικόνες, αλλά με την υποβολή αυτών των ιδεών και συναισθημάτων, με την ανασύνταξή τους στο νου του αναγνώστη, ανασύνταξη που χρησιμοποιεί σύμβολα που δεν επεξηγούνται.</w:t>
      </w:r>
    </w:p>
    <w:p w14:paraId="4B32C9B4"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xml:space="preserve">Αυτή όμως είναι μια μόνο όψη του συμβολισμού, η προσωπική όψη, θα λέγαμε, που παραμένει στο ανθρώπινο επίπεδο. Υπάρχει μια δεύτερη όψη που συχνά ονομάζεται «υπερβατικός Συμβολισμός», στην οποία συγκεκριμένες εικόνες χρησιμοποιούνται όχι ως σύμβολα των προσωπικών σκέψεων και συναισθημάτων του ποιητή αλλά ως σύμβολα ενός ιδεατού κόσμου, απέραντου και γενικού, του οποίου ατελή μόνο απεικόνιση αποτελεί η πραγματικότητα. […] Ο </w:t>
      </w:r>
      <w:proofErr w:type="spellStart"/>
      <w:r w:rsidRPr="00F032D7">
        <w:rPr>
          <w:rFonts w:ascii="Trebuchet MS" w:eastAsia="Times New Roman" w:hAnsi="Trebuchet MS" w:cs="Calibri"/>
          <w:color w:val="333333"/>
          <w:sz w:val="24"/>
          <w:szCs w:val="24"/>
          <w:lang w:eastAsia="el-GR"/>
        </w:rPr>
        <w:t>Baudelaire</w:t>
      </w:r>
      <w:proofErr w:type="spellEnd"/>
      <w:r w:rsidRPr="00F032D7">
        <w:rPr>
          <w:rFonts w:ascii="Trebuchet MS" w:eastAsia="Times New Roman" w:hAnsi="Trebuchet MS" w:cs="Calibri"/>
          <w:color w:val="333333"/>
          <w:sz w:val="24"/>
          <w:szCs w:val="24"/>
          <w:lang w:eastAsia="el-GR"/>
        </w:rPr>
        <w:t xml:space="preserve"> και οι διάδοχοί του ήταν εκείνοι που ανύψωσαν τον ποιητή στη θέση ενός ιερέα, ενός προφήτη, ή αυτού που ο </w:t>
      </w:r>
      <w:proofErr w:type="spellStart"/>
      <w:r w:rsidRPr="00F032D7">
        <w:rPr>
          <w:rFonts w:ascii="Trebuchet MS" w:eastAsia="Times New Roman" w:hAnsi="Trebuchet MS" w:cs="Calibri"/>
          <w:color w:val="333333"/>
          <w:sz w:val="24"/>
          <w:szCs w:val="24"/>
          <w:lang w:eastAsia="el-GR"/>
        </w:rPr>
        <w:t>Rimbaud</w:t>
      </w:r>
      <w:proofErr w:type="spellEnd"/>
      <w:r w:rsidRPr="00F032D7">
        <w:rPr>
          <w:rFonts w:ascii="Trebuchet MS" w:eastAsia="Times New Roman" w:hAnsi="Trebuchet MS" w:cs="Calibri"/>
          <w:color w:val="333333"/>
          <w:sz w:val="24"/>
          <w:szCs w:val="24"/>
          <w:lang w:eastAsia="el-GR"/>
        </w:rPr>
        <w:t xml:space="preserve"> ονόμασε «</w:t>
      </w:r>
      <w:proofErr w:type="spellStart"/>
      <w:r w:rsidRPr="00F032D7">
        <w:rPr>
          <w:rFonts w:ascii="Trebuchet MS" w:eastAsia="Times New Roman" w:hAnsi="Trebuchet MS" w:cs="Calibri"/>
          <w:color w:val="333333"/>
          <w:sz w:val="24"/>
          <w:szCs w:val="24"/>
          <w:lang w:eastAsia="el-GR"/>
        </w:rPr>
        <w:t>le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poète-voyant</w:t>
      </w:r>
      <w:proofErr w:type="spellEnd"/>
      <w:r w:rsidRPr="00F032D7">
        <w:rPr>
          <w:rFonts w:ascii="Trebuchet MS" w:eastAsia="Times New Roman" w:hAnsi="Trebuchet MS" w:cs="Calibri"/>
          <w:color w:val="333333"/>
          <w:sz w:val="24"/>
          <w:szCs w:val="24"/>
          <w:lang w:eastAsia="el-GR"/>
        </w:rPr>
        <w:t xml:space="preserve">» («ο ποιητής οραματιστής»), προικισμένου με την ικανότητα να βλέπει πίσω και πέρα από τα αντικείμενα του πραγματικού κόσμου τις ουσίες που κρύβονται στον ιδεατό κόσμο. Σκοπός της ποίησης ήταν τώρα να δημιουργεί για χάρη του αναγνώστη αυτό τον εξωπραγματικό κόσμο με μια επιδέξια μεταμόρφωση της πραγματικότητας που ξέρουμε. Ο </w:t>
      </w:r>
      <w:proofErr w:type="spellStart"/>
      <w:r w:rsidRPr="00F032D7">
        <w:rPr>
          <w:rFonts w:ascii="Trebuchet MS" w:eastAsia="Times New Roman" w:hAnsi="Trebuchet MS" w:cs="Calibri"/>
          <w:color w:val="333333"/>
          <w:sz w:val="24"/>
          <w:szCs w:val="24"/>
          <w:lang w:eastAsia="el-GR"/>
        </w:rPr>
        <w:t>Mallarmé</w:t>
      </w:r>
      <w:proofErr w:type="spellEnd"/>
      <w:r w:rsidRPr="00F032D7">
        <w:rPr>
          <w:rFonts w:ascii="Trebuchet MS" w:eastAsia="Times New Roman" w:hAnsi="Trebuchet MS" w:cs="Calibri"/>
          <w:color w:val="333333"/>
          <w:sz w:val="24"/>
          <w:szCs w:val="24"/>
          <w:lang w:eastAsia="el-GR"/>
        </w:rPr>
        <w:t xml:space="preserve"> προσδιόρισε αυτό το σκοπό σ' ένα πολύ γνωστό απόσπασμα, όπου δηλώνει ότι έχει δημιουργήσει με την ποίησή του όχι κάποιο πραγματικό λουλούδι, αλλά «l' </w:t>
      </w:r>
      <w:proofErr w:type="spellStart"/>
      <w:r w:rsidRPr="00F032D7">
        <w:rPr>
          <w:rFonts w:ascii="Trebuchet MS" w:eastAsia="Times New Roman" w:hAnsi="Trebuchet MS" w:cs="Calibri"/>
          <w:color w:val="333333"/>
          <w:sz w:val="24"/>
          <w:szCs w:val="24"/>
          <w:lang w:eastAsia="el-GR"/>
        </w:rPr>
        <w:t>absente</w:t>
      </w:r>
      <w:proofErr w:type="spellEnd"/>
      <w:r w:rsidRPr="00F032D7">
        <w:rPr>
          <w:rFonts w:ascii="Trebuchet MS" w:eastAsia="Times New Roman" w:hAnsi="Trebuchet MS" w:cs="Calibri"/>
          <w:color w:val="333333"/>
          <w:sz w:val="24"/>
          <w:szCs w:val="24"/>
          <w:lang w:eastAsia="el-GR"/>
        </w:rPr>
        <w:t xml:space="preserve"> de </w:t>
      </w:r>
      <w:proofErr w:type="spellStart"/>
      <w:r w:rsidRPr="00F032D7">
        <w:rPr>
          <w:rFonts w:ascii="Trebuchet MS" w:eastAsia="Times New Roman" w:hAnsi="Trebuchet MS" w:cs="Calibri"/>
          <w:color w:val="333333"/>
          <w:sz w:val="24"/>
          <w:szCs w:val="24"/>
          <w:lang w:eastAsia="el-GR"/>
        </w:rPr>
        <w:t>tous</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bouquets</w:t>
      </w:r>
      <w:proofErr w:type="spellEnd"/>
      <w:r w:rsidRPr="00F032D7">
        <w:rPr>
          <w:rFonts w:ascii="Trebuchet MS" w:eastAsia="Times New Roman" w:hAnsi="Trebuchet MS" w:cs="Calibri"/>
          <w:color w:val="333333"/>
          <w:sz w:val="24"/>
          <w:szCs w:val="24"/>
          <w:lang w:eastAsia="el-GR"/>
        </w:rPr>
        <w:t>», το ουσιαστικό λουλούδι που δε βρίσκεται ανάμεσα στα λουλούδια αυτού του κόσμου. Όλος ο σκοπός της ποίησης, είπε σε μια άλλη περίφημη φράση του, είναι να δημιουργεί «</w:t>
      </w:r>
      <w:proofErr w:type="spellStart"/>
      <w:r w:rsidRPr="00F032D7">
        <w:rPr>
          <w:rFonts w:ascii="Trebuchet MS" w:eastAsia="Times New Roman" w:hAnsi="Trebuchet MS" w:cs="Calibri"/>
          <w:color w:val="333333"/>
          <w:sz w:val="24"/>
          <w:szCs w:val="24"/>
          <w:lang w:eastAsia="el-GR"/>
        </w:rPr>
        <w:t>sans</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la</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gêne</w:t>
      </w:r>
      <w:proofErr w:type="spellEnd"/>
      <w:r w:rsidRPr="00F032D7">
        <w:rPr>
          <w:rFonts w:ascii="Trebuchet MS" w:eastAsia="Times New Roman" w:hAnsi="Trebuchet MS" w:cs="Calibri"/>
          <w:color w:val="333333"/>
          <w:sz w:val="24"/>
          <w:szCs w:val="24"/>
          <w:lang w:eastAsia="el-GR"/>
        </w:rPr>
        <w:t xml:space="preserve"> d' </w:t>
      </w:r>
      <w:proofErr w:type="spellStart"/>
      <w:r w:rsidRPr="00F032D7">
        <w:rPr>
          <w:rFonts w:ascii="Trebuchet MS" w:eastAsia="Times New Roman" w:hAnsi="Trebuchet MS" w:cs="Calibri"/>
          <w:color w:val="333333"/>
          <w:sz w:val="24"/>
          <w:szCs w:val="24"/>
          <w:lang w:eastAsia="el-GR"/>
        </w:rPr>
        <w:t>un</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proche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ou</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concret</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rappel</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la</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notion</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pure</w:t>
      </w:r>
      <w:proofErr w:type="spellEnd"/>
      <w:r w:rsidRPr="00F032D7">
        <w:rPr>
          <w:rFonts w:ascii="Trebuchet MS" w:eastAsia="Times New Roman" w:hAnsi="Trebuchet MS" w:cs="Calibri"/>
          <w:color w:val="333333"/>
          <w:sz w:val="24"/>
          <w:szCs w:val="24"/>
          <w:lang w:eastAsia="el-GR"/>
        </w:rPr>
        <w:t>» («καθαρές ουσίες, απρόσβλητες από οποιαδήποτε ηχώ της συγκεκριμένης πραγματικότητας που μας περιβάλλει»). […]</w:t>
      </w:r>
    </w:p>
    <w:p w14:paraId="7670EC75" w14:textId="77777777" w:rsidR="00F032D7" w:rsidRPr="00F032D7" w:rsidRDefault="00F032D7" w:rsidP="00F032D7">
      <w:pPr>
        <w:shd w:val="clear" w:color="auto" w:fill="FFFFFF"/>
        <w:spacing w:after="30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w:t>
      </w:r>
      <w:proofErr w:type="spellStart"/>
      <w:r w:rsidRPr="00F032D7">
        <w:rPr>
          <w:rFonts w:ascii="Calibri" w:eastAsia="Times New Roman" w:hAnsi="Calibri" w:cs="Calibri"/>
          <w:color w:val="333333"/>
          <w:sz w:val="21"/>
          <w:szCs w:val="21"/>
          <w:lang w:eastAsia="el-GR"/>
        </w:rPr>
        <w:t>Charles</w:t>
      </w:r>
      <w:proofErr w:type="spellEnd"/>
      <w:r w:rsidRPr="00F032D7">
        <w:rPr>
          <w:rFonts w:ascii="Calibri" w:eastAsia="Times New Roman" w:hAnsi="Calibri" w:cs="Calibri"/>
          <w:color w:val="333333"/>
          <w:sz w:val="21"/>
          <w:szCs w:val="21"/>
          <w:lang w:eastAsia="el-GR"/>
        </w:rPr>
        <w:t xml:space="preserve"> </w:t>
      </w:r>
      <w:proofErr w:type="spellStart"/>
      <w:r w:rsidRPr="00F032D7">
        <w:rPr>
          <w:rFonts w:ascii="Calibri" w:eastAsia="Times New Roman" w:hAnsi="Calibri" w:cs="Calibri"/>
          <w:color w:val="333333"/>
          <w:sz w:val="21"/>
          <w:szCs w:val="21"/>
          <w:lang w:eastAsia="el-GR"/>
        </w:rPr>
        <w:t>Chadwick</w:t>
      </w:r>
      <w:proofErr w:type="spellEnd"/>
      <w:r w:rsidRPr="00F032D7">
        <w:rPr>
          <w:rFonts w:ascii="Calibri" w:eastAsia="Times New Roman" w:hAnsi="Calibri" w:cs="Calibri"/>
          <w:color w:val="333333"/>
          <w:sz w:val="21"/>
          <w:szCs w:val="21"/>
          <w:lang w:eastAsia="el-GR"/>
        </w:rPr>
        <w:t>, </w:t>
      </w:r>
      <w:r w:rsidRPr="00F032D7">
        <w:rPr>
          <w:rFonts w:ascii="Calibri" w:eastAsia="Times New Roman" w:hAnsi="Calibri" w:cs="Calibri"/>
          <w:i/>
          <w:iCs/>
          <w:color w:val="333333"/>
          <w:sz w:val="21"/>
          <w:szCs w:val="21"/>
          <w:lang w:eastAsia="el-GR"/>
        </w:rPr>
        <w:t>Συμβολισμός</w:t>
      </w:r>
      <w:r w:rsidRPr="00F032D7">
        <w:rPr>
          <w:rFonts w:ascii="Calibri" w:eastAsia="Times New Roman" w:hAnsi="Calibri" w:cs="Calibri"/>
          <w:color w:val="333333"/>
          <w:sz w:val="21"/>
          <w:szCs w:val="21"/>
          <w:lang w:eastAsia="el-GR"/>
        </w:rPr>
        <w:t>, μτφ. Στέλλα Αλεξοπούλου, Ερμής, Αθήνα 1981, 9-12 (Η γλώσσα της Κριτικής, 16).</w:t>
      </w:r>
    </w:p>
    <w:p w14:paraId="652C3E2F"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6D5A90AD"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466D2380"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xml:space="preserve">[…] ποια είναι τα γνωρίσματα που ξεχωρίζουν τον συμβολισμό από τις άλλες ποιητικές τεχνοτροπίες; Οι ίδιοι οι συμβολιστές εύρισκαν ότι το διακριτικό εξαιρετικό προτέρημα που ξεχώριζε την ποιητική τους παραγωγή ήταν η μουσικότητα. Πρώτος στη Γαλλία ο </w:t>
      </w:r>
      <w:proofErr w:type="spellStart"/>
      <w:r w:rsidRPr="00F032D7">
        <w:rPr>
          <w:rFonts w:ascii="Trebuchet MS" w:eastAsia="Times New Roman" w:hAnsi="Trebuchet MS" w:cs="Calibri"/>
          <w:color w:val="333333"/>
          <w:sz w:val="24"/>
          <w:szCs w:val="24"/>
          <w:lang w:eastAsia="el-GR"/>
        </w:rPr>
        <w:t>Baudelaire</w:t>
      </w:r>
      <w:proofErr w:type="spellEnd"/>
      <w:r w:rsidRPr="00F032D7">
        <w:rPr>
          <w:rFonts w:ascii="Trebuchet MS" w:eastAsia="Times New Roman" w:hAnsi="Trebuchet MS" w:cs="Calibri"/>
          <w:color w:val="333333"/>
          <w:sz w:val="24"/>
          <w:szCs w:val="24"/>
          <w:lang w:eastAsia="el-GR"/>
        </w:rPr>
        <w:t xml:space="preserve"> θέλησε να πραγματοποιήσει με τον ποιητικό λόγο επιτεύγματα που μόνο η μουσική έχει τη δυνατότητα να μας χαρίσει. Στην προσπάθεια του αυτή </w:t>
      </w:r>
      <w:proofErr w:type="spellStart"/>
      <w:r w:rsidRPr="00F032D7">
        <w:rPr>
          <w:rFonts w:ascii="Trebuchet MS" w:eastAsia="Times New Roman" w:hAnsi="Trebuchet MS" w:cs="Calibri"/>
          <w:color w:val="333333"/>
          <w:sz w:val="24"/>
          <w:szCs w:val="24"/>
          <w:lang w:eastAsia="el-GR"/>
        </w:rPr>
        <w:t>ευρήκε</w:t>
      </w:r>
      <w:proofErr w:type="spellEnd"/>
      <w:r w:rsidRPr="00F032D7">
        <w:rPr>
          <w:rFonts w:ascii="Trebuchet MS" w:eastAsia="Times New Roman" w:hAnsi="Trebuchet MS" w:cs="Calibri"/>
          <w:color w:val="333333"/>
          <w:sz w:val="24"/>
          <w:szCs w:val="24"/>
          <w:lang w:eastAsia="el-GR"/>
        </w:rPr>
        <w:t xml:space="preserve"> μιμητές τον </w:t>
      </w:r>
      <w:proofErr w:type="spellStart"/>
      <w:r w:rsidRPr="00F032D7">
        <w:rPr>
          <w:rFonts w:ascii="Trebuchet MS" w:eastAsia="Times New Roman" w:hAnsi="Trebuchet MS" w:cs="Calibri"/>
          <w:color w:val="333333"/>
          <w:sz w:val="24"/>
          <w:szCs w:val="24"/>
          <w:lang w:eastAsia="el-GR"/>
        </w:rPr>
        <w:t>Mallarmé</w:t>
      </w:r>
      <w:proofErr w:type="spellEnd"/>
      <w:r w:rsidRPr="00F032D7">
        <w:rPr>
          <w:rFonts w:ascii="Trebuchet MS" w:eastAsia="Times New Roman" w:hAnsi="Trebuchet MS" w:cs="Calibri"/>
          <w:color w:val="333333"/>
          <w:sz w:val="24"/>
          <w:szCs w:val="24"/>
          <w:lang w:eastAsia="el-GR"/>
        </w:rPr>
        <w:t xml:space="preserve"> και τους λοιπούς συμβολιστές. Έτσι, πια, το αίτημα που θεωρεί χρέος του να πραγματοποιήσει ο ποιητής είναι η παραγωγή συγκινησιακών καταστάσεων που έχουν χαρακτηριστικά ανάλογα με τις συγκινήσεις που δημιουργούνται από τη μουσική. Ανατρέχοντας στην εσωτερική μας εμπειρία, εύκολο είναι να πληροφορηθούμε ποιο είναι το γνώρισμα που χαρακτηρίζει τις από την επενέργεια της μουσικής προκαλούμενες συγκινησιακές, καταστάσεις. Οι συγκινήσεις του είδους αυτού έχουν το χαρακτηριστικό της </w:t>
      </w:r>
      <w:proofErr w:type="spellStart"/>
      <w:r w:rsidRPr="00F032D7">
        <w:rPr>
          <w:rFonts w:ascii="Trebuchet MS" w:eastAsia="Times New Roman" w:hAnsi="Trebuchet MS" w:cs="Calibri"/>
          <w:color w:val="333333"/>
          <w:sz w:val="24"/>
          <w:szCs w:val="24"/>
          <w:lang w:eastAsia="el-GR"/>
        </w:rPr>
        <w:t>αμεσότητος</w:t>
      </w:r>
      <w:proofErr w:type="spellEnd"/>
      <w:r w:rsidRPr="00F032D7">
        <w:rPr>
          <w:rFonts w:ascii="Trebuchet MS" w:eastAsia="Times New Roman" w:hAnsi="Trebuchet MS" w:cs="Calibri"/>
          <w:color w:val="333333"/>
          <w:sz w:val="24"/>
          <w:szCs w:val="24"/>
          <w:lang w:eastAsia="el-GR"/>
        </w:rPr>
        <w:t>. Δεν χρειάζεται να παρεμβληθεί για τη γένεσή τους η διανοητική ενέργεια. Οι ήχοι και τα ρυθμικά σχήματα επιδρούν άμεσα στο θυμικό μας. […] Η αισθητική απόλαυση ευρίσκεται σε άμεση επαφή με τα αισθησιακά ηχητικά δεδομένα. Μια ανάλογη αμεσότητα προσπαθούσαν να πραγματοποιήσουν οι οπαδοί του συμβολισμού στην περιοχή του ποιητικού λόγου.</w:t>
      </w:r>
    </w:p>
    <w:p w14:paraId="63F7B9A5" w14:textId="77777777" w:rsidR="00F032D7" w:rsidRPr="00F032D7" w:rsidRDefault="00F032D7" w:rsidP="00F032D7">
      <w:pPr>
        <w:shd w:val="clear" w:color="auto" w:fill="FFFFFF"/>
        <w:spacing w:after="30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xml:space="preserve"> Κ.Δ. Γεωργούλης, «Ο συμβολισμός και ο καθαρός ποιητικός λόγος». </w:t>
      </w:r>
      <w:proofErr w:type="spellStart"/>
      <w:r w:rsidRPr="00F032D7">
        <w:rPr>
          <w:rFonts w:ascii="Calibri" w:eastAsia="Times New Roman" w:hAnsi="Calibri" w:cs="Calibri"/>
          <w:color w:val="333333"/>
          <w:sz w:val="21"/>
          <w:szCs w:val="21"/>
          <w:lang w:eastAsia="el-GR"/>
        </w:rPr>
        <w:t>Stéphane</w:t>
      </w:r>
      <w:proofErr w:type="spellEnd"/>
      <w:r w:rsidRPr="00F032D7">
        <w:rPr>
          <w:rFonts w:ascii="Calibri" w:eastAsia="Times New Roman" w:hAnsi="Calibri" w:cs="Calibri"/>
          <w:color w:val="333333"/>
          <w:sz w:val="21"/>
          <w:szCs w:val="21"/>
          <w:lang w:eastAsia="el-GR"/>
        </w:rPr>
        <w:t xml:space="preserve"> </w:t>
      </w:r>
      <w:proofErr w:type="spellStart"/>
      <w:r w:rsidRPr="00F032D7">
        <w:rPr>
          <w:rFonts w:ascii="Calibri" w:eastAsia="Times New Roman" w:hAnsi="Calibri" w:cs="Calibri"/>
          <w:color w:val="333333"/>
          <w:sz w:val="21"/>
          <w:szCs w:val="21"/>
          <w:lang w:eastAsia="el-GR"/>
        </w:rPr>
        <w:t>Mallarmé</w:t>
      </w:r>
      <w:proofErr w:type="spellEnd"/>
      <w:r w:rsidRPr="00F032D7">
        <w:rPr>
          <w:rFonts w:ascii="Calibri" w:eastAsia="Times New Roman" w:hAnsi="Calibri" w:cs="Calibri"/>
          <w:color w:val="333333"/>
          <w:sz w:val="21"/>
          <w:szCs w:val="21"/>
          <w:lang w:eastAsia="el-GR"/>
        </w:rPr>
        <w:t>, </w:t>
      </w:r>
      <w:r w:rsidRPr="00F032D7">
        <w:rPr>
          <w:rFonts w:ascii="Calibri" w:eastAsia="Times New Roman" w:hAnsi="Calibri" w:cs="Calibri"/>
          <w:i/>
          <w:iCs/>
          <w:color w:val="333333"/>
          <w:sz w:val="21"/>
          <w:szCs w:val="21"/>
          <w:lang w:eastAsia="el-GR"/>
        </w:rPr>
        <w:t>Ποίηση και μουσική</w:t>
      </w:r>
      <w:r w:rsidRPr="00F032D7">
        <w:rPr>
          <w:rFonts w:ascii="Calibri" w:eastAsia="Times New Roman" w:hAnsi="Calibri" w:cs="Calibri"/>
          <w:color w:val="333333"/>
          <w:sz w:val="21"/>
          <w:szCs w:val="21"/>
          <w:lang w:eastAsia="el-GR"/>
        </w:rPr>
        <w:t>, επιλογή Αλέξης Ζήρας, Εκδόσεις Γαβριηλίδη, Αθήνα 1999, 16-17.</w:t>
      </w:r>
    </w:p>
    <w:p w14:paraId="3199C81B"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739E937D"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258D20E4"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μία από τις αρχές του Συμβολισμού, του υπερβατικού αλλά και του ανθρώπινου, που βοηθά στον ακριβέστερο ορισμό του, ήταν η εξίσωση της ποίησης με τη μουσική κατά προτίμηση, αντί για την εξίσωση της ποίησης με τη γλυπτική ή με τη ζωγραφική που ήταν διαδομένη στα μέσα του 19ου αιώνα στη Γαλλία. […]</w:t>
      </w:r>
    </w:p>
    <w:p w14:paraId="323395AF"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Εξαιτίας αυτής της επιθυμίας για τη ρευστότητα της μουσικής η Συμβολική ποίηση συχνά αρνήθηκε να υπακούσει στους αυστηρούς κανόνες της μετρικής, που, παρά τις προηγούμενες επαναστατικές απόπειρες των </w:t>
      </w:r>
      <w:hyperlink r:id="rId6" w:history="1">
        <w:r w:rsidRPr="00F032D7">
          <w:rPr>
            <w:rFonts w:ascii="Trebuchet MS" w:eastAsia="Times New Roman" w:hAnsi="Trebuchet MS" w:cs="Calibri"/>
            <w:color w:val="0088CC"/>
            <w:sz w:val="24"/>
            <w:szCs w:val="24"/>
            <w:u w:val="single"/>
            <w:lang w:eastAsia="el-GR"/>
          </w:rPr>
          <w:t>Ρομαντικών ποιητών</w:t>
        </w:r>
      </w:hyperlink>
      <w:r w:rsidRPr="00F032D7">
        <w:rPr>
          <w:rFonts w:ascii="Trebuchet MS" w:eastAsia="Times New Roman" w:hAnsi="Trebuchet MS" w:cs="Calibri"/>
          <w:color w:val="333333"/>
          <w:sz w:val="24"/>
          <w:szCs w:val="24"/>
          <w:lang w:eastAsia="el-GR"/>
        </w:rPr>
        <w:t xml:space="preserve">, κυριαρχούσαν ακόμα στη Γαλλία. Το είδος και ο βαθμός της ελευθερίας ποικίλλει, φυσικά, ανάλογα με το άτομο — ο πρώτος από τους Συμβολιστές ο </w:t>
      </w:r>
      <w:proofErr w:type="spellStart"/>
      <w:r w:rsidRPr="00F032D7">
        <w:rPr>
          <w:rFonts w:ascii="Trebuchet MS" w:eastAsia="Times New Roman" w:hAnsi="Trebuchet MS" w:cs="Calibri"/>
          <w:color w:val="333333"/>
          <w:sz w:val="24"/>
          <w:szCs w:val="24"/>
          <w:lang w:eastAsia="el-GR"/>
        </w:rPr>
        <w:t>Baudelaire</w:t>
      </w:r>
      <w:proofErr w:type="spellEnd"/>
      <w:r w:rsidRPr="00F032D7">
        <w:rPr>
          <w:rFonts w:ascii="Trebuchet MS" w:eastAsia="Times New Roman" w:hAnsi="Trebuchet MS" w:cs="Calibri"/>
          <w:color w:val="333333"/>
          <w:sz w:val="24"/>
          <w:szCs w:val="24"/>
          <w:lang w:eastAsia="el-GR"/>
        </w:rPr>
        <w:t xml:space="preserve"> δεν ήταν μεγάλος νεωτεριστής και ο </w:t>
      </w:r>
      <w:proofErr w:type="spellStart"/>
      <w:r w:rsidRPr="00F032D7">
        <w:rPr>
          <w:rFonts w:ascii="Trebuchet MS" w:eastAsia="Times New Roman" w:hAnsi="Trebuchet MS" w:cs="Calibri"/>
          <w:color w:val="333333"/>
          <w:sz w:val="24"/>
          <w:szCs w:val="24"/>
          <w:lang w:eastAsia="el-GR"/>
        </w:rPr>
        <w:t>Verlaine</w:t>
      </w:r>
      <w:proofErr w:type="spellEnd"/>
      <w:r w:rsidRPr="00F032D7">
        <w:rPr>
          <w:rFonts w:ascii="Trebuchet MS" w:eastAsia="Times New Roman" w:hAnsi="Trebuchet MS" w:cs="Calibri"/>
          <w:color w:val="333333"/>
          <w:sz w:val="24"/>
          <w:szCs w:val="24"/>
          <w:lang w:eastAsia="el-GR"/>
        </w:rPr>
        <w:t xml:space="preserve"> δεν τόλμησε να προχωρήσει πέρα από τον «ελευθερωμένο στίχο»-«</w:t>
      </w:r>
      <w:proofErr w:type="spellStart"/>
      <w:r w:rsidRPr="00F032D7">
        <w:rPr>
          <w:rFonts w:ascii="Trebuchet MS" w:eastAsia="Times New Roman" w:hAnsi="Trebuchet MS" w:cs="Calibri"/>
          <w:color w:val="333333"/>
          <w:sz w:val="24"/>
          <w:szCs w:val="24"/>
          <w:lang w:eastAsia="el-GR"/>
        </w:rPr>
        <w:t>vers</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liberés</w:t>
      </w:r>
      <w:proofErr w:type="spellEnd"/>
      <w:r w:rsidRPr="00F032D7">
        <w:rPr>
          <w:rFonts w:ascii="Trebuchet MS" w:eastAsia="Times New Roman" w:hAnsi="Trebuchet MS" w:cs="Calibri"/>
          <w:color w:val="333333"/>
          <w:sz w:val="24"/>
          <w:szCs w:val="24"/>
          <w:lang w:eastAsia="el-GR"/>
        </w:rPr>
        <w:t>» ως τον </w:t>
      </w:r>
      <w:hyperlink r:id="rId7" w:history="1">
        <w:r w:rsidRPr="00F032D7">
          <w:rPr>
            <w:rFonts w:ascii="Trebuchet MS" w:eastAsia="Times New Roman" w:hAnsi="Trebuchet MS" w:cs="Calibri"/>
            <w:color w:val="0088CC"/>
            <w:sz w:val="24"/>
            <w:szCs w:val="24"/>
            <w:u w:val="single"/>
            <w:lang w:eastAsia="el-GR"/>
          </w:rPr>
          <w:t>«ελεύθερο στίχο»</w:t>
        </w:r>
      </w:hyperlink>
      <w:r w:rsidRPr="00F032D7">
        <w:rPr>
          <w:rFonts w:ascii="Trebuchet MS" w:eastAsia="Times New Roman" w:hAnsi="Trebuchet MS" w:cs="Calibri"/>
          <w:color w:val="333333"/>
          <w:sz w:val="24"/>
          <w:szCs w:val="24"/>
          <w:lang w:eastAsia="el-GR"/>
        </w:rPr>
        <w:t> - «</w:t>
      </w:r>
      <w:proofErr w:type="spellStart"/>
      <w:r w:rsidRPr="00F032D7">
        <w:rPr>
          <w:rFonts w:ascii="Trebuchet MS" w:eastAsia="Times New Roman" w:hAnsi="Trebuchet MS" w:cs="Calibri"/>
          <w:color w:val="333333"/>
          <w:sz w:val="24"/>
          <w:szCs w:val="24"/>
          <w:lang w:eastAsia="el-GR"/>
        </w:rPr>
        <w:t>vers</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libres</w:t>
      </w:r>
      <w:proofErr w:type="spellEnd"/>
      <w:r w:rsidRPr="00F032D7">
        <w:rPr>
          <w:rFonts w:ascii="Trebuchet MS" w:eastAsia="Times New Roman" w:hAnsi="Trebuchet MS" w:cs="Calibri"/>
          <w:color w:val="333333"/>
          <w:sz w:val="24"/>
          <w:szCs w:val="24"/>
          <w:lang w:eastAsia="el-GR"/>
        </w:rPr>
        <w:t xml:space="preserve">». Ο </w:t>
      </w:r>
      <w:proofErr w:type="spellStart"/>
      <w:r w:rsidRPr="00F032D7">
        <w:rPr>
          <w:rFonts w:ascii="Trebuchet MS" w:eastAsia="Times New Roman" w:hAnsi="Trebuchet MS" w:cs="Calibri"/>
          <w:color w:val="333333"/>
          <w:sz w:val="24"/>
          <w:szCs w:val="24"/>
          <w:lang w:eastAsia="el-GR"/>
        </w:rPr>
        <w:t>Rimbaud</w:t>
      </w:r>
      <w:proofErr w:type="spellEnd"/>
      <w:r w:rsidRPr="00F032D7">
        <w:rPr>
          <w:rFonts w:ascii="Trebuchet MS" w:eastAsia="Times New Roman" w:hAnsi="Trebuchet MS" w:cs="Calibri"/>
          <w:color w:val="333333"/>
          <w:sz w:val="24"/>
          <w:szCs w:val="24"/>
          <w:lang w:eastAsia="el-GR"/>
        </w:rPr>
        <w:t xml:space="preserve"> όμως σύντομα ξεπέρασε αυτές τις διστακτικές προσπάθειες για την απελευθέρωση της γαλλικής ποίησης από τα δεσμά των παραδοσιακών προτύπων της </w:t>
      </w:r>
      <w:hyperlink r:id="rId8" w:history="1">
        <w:r w:rsidRPr="00F032D7">
          <w:rPr>
            <w:rFonts w:ascii="Trebuchet MS" w:eastAsia="Times New Roman" w:hAnsi="Trebuchet MS" w:cs="Calibri"/>
            <w:color w:val="0088CC"/>
            <w:sz w:val="24"/>
            <w:szCs w:val="24"/>
            <w:u w:val="single"/>
            <w:lang w:eastAsia="el-GR"/>
          </w:rPr>
          <w:t>ρίμας και του ρυθμού</w:t>
        </w:r>
      </w:hyperlink>
      <w:r w:rsidRPr="00F032D7">
        <w:rPr>
          <w:rFonts w:ascii="Trebuchet MS" w:eastAsia="Times New Roman" w:hAnsi="Trebuchet MS" w:cs="Calibri"/>
          <w:color w:val="333333"/>
          <w:sz w:val="24"/>
          <w:szCs w:val="24"/>
          <w:lang w:eastAsia="el-GR"/>
        </w:rPr>
        <w:t> και υιοθέτησε τη μορφή του </w:t>
      </w:r>
      <w:hyperlink r:id="rId9" w:history="1">
        <w:r w:rsidRPr="00F032D7">
          <w:rPr>
            <w:rFonts w:ascii="Trebuchet MS" w:eastAsia="Times New Roman" w:hAnsi="Trebuchet MS" w:cs="Calibri"/>
            <w:color w:val="0088CC"/>
            <w:sz w:val="24"/>
            <w:szCs w:val="24"/>
            <w:u w:val="single"/>
            <w:lang w:eastAsia="el-GR"/>
          </w:rPr>
          <w:t>πεζού ποιήματος</w:t>
        </w:r>
      </w:hyperlink>
      <w:r w:rsidRPr="00F032D7">
        <w:rPr>
          <w:rFonts w:ascii="Trebuchet MS" w:eastAsia="Times New Roman" w:hAnsi="Trebuchet MS" w:cs="Calibri"/>
          <w:color w:val="333333"/>
          <w:sz w:val="24"/>
          <w:szCs w:val="24"/>
          <w:lang w:eastAsia="el-GR"/>
        </w:rPr>
        <w:t>. […]</w:t>
      </w:r>
    </w:p>
    <w:p w14:paraId="00021FAA" w14:textId="77777777" w:rsidR="00F032D7" w:rsidRPr="00F032D7" w:rsidRDefault="00F032D7" w:rsidP="00F032D7">
      <w:pPr>
        <w:shd w:val="clear" w:color="auto" w:fill="FFFFFF"/>
        <w:spacing w:after="30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w:t>
      </w:r>
      <w:proofErr w:type="spellStart"/>
      <w:r w:rsidRPr="00F032D7">
        <w:rPr>
          <w:rFonts w:ascii="Calibri" w:eastAsia="Times New Roman" w:hAnsi="Calibri" w:cs="Calibri"/>
          <w:color w:val="333333"/>
          <w:sz w:val="21"/>
          <w:szCs w:val="21"/>
          <w:lang w:eastAsia="el-GR"/>
        </w:rPr>
        <w:t>Charles</w:t>
      </w:r>
      <w:proofErr w:type="spellEnd"/>
      <w:r w:rsidRPr="00F032D7">
        <w:rPr>
          <w:rFonts w:ascii="Calibri" w:eastAsia="Times New Roman" w:hAnsi="Calibri" w:cs="Calibri"/>
          <w:color w:val="333333"/>
          <w:sz w:val="21"/>
          <w:szCs w:val="21"/>
          <w:lang w:eastAsia="el-GR"/>
        </w:rPr>
        <w:t xml:space="preserve"> </w:t>
      </w:r>
      <w:proofErr w:type="spellStart"/>
      <w:r w:rsidRPr="00F032D7">
        <w:rPr>
          <w:rFonts w:ascii="Calibri" w:eastAsia="Times New Roman" w:hAnsi="Calibri" w:cs="Calibri"/>
          <w:color w:val="333333"/>
          <w:sz w:val="21"/>
          <w:szCs w:val="21"/>
          <w:lang w:eastAsia="el-GR"/>
        </w:rPr>
        <w:t>Chadwick</w:t>
      </w:r>
      <w:proofErr w:type="spellEnd"/>
      <w:r w:rsidRPr="00F032D7">
        <w:rPr>
          <w:rFonts w:ascii="Calibri" w:eastAsia="Times New Roman" w:hAnsi="Calibri" w:cs="Calibri"/>
          <w:color w:val="333333"/>
          <w:sz w:val="21"/>
          <w:szCs w:val="21"/>
          <w:lang w:eastAsia="el-GR"/>
        </w:rPr>
        <w:t>, </w:t>
      </w:r>
      <w:r w:rsidRPr="00F032D7">
        <w:rPr>
          <w:rFonts w:ascii="Calibri" w:eastAsia="Times New Roman" w:hAnsi="Calibri" w:cs="Calibri"/>
          <w:i/>
          <w:iCs/>
          <w:color w:val="333333"/>
          <w:sz w:val="21"/>
          <w:szCs w:val="21"/>
          <w:lang w:eastAsia="el-GR"/>
        </w:rPr>
        <w:t>Συμβολισμός</w:t>
      </w:r>
      <w:r w:rsidRPr="00F032D7">
        <w:rPr>
          <w:rFonts w:ascii="Calibri" w:eastAsia="Times New Roman" w:hAnsi="Calibri" w:cs="Calibri"/>
          <w:color w:val="333333"/>
          <w:sz w:val="21"/>
          <w:szCs w:val="21"/>
          <w:lang w:eastAsia="el-GR"/>
        </w:rPr>
        <w:t>, μτφ. Στέλλα Αλεξοπούλου, Ερμής, Αθήνα 1981, 13-15 (Η γλώσσα της Κριτικής, 16).</w:t>
      </w:r>
    </w:p>
    <w:p w14:paraId="6C855C00"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53276263"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28F65771"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Στον «Συμβολισμό στη ζωγραφική» &lt;«</w:t>
      </w:r>
      <w:proofErr w:type="spellStart"/>
      <w:r w:rsidRPr="00F032D7">
        <w:rPr>
          <w:rFonts w:ascii="Trebuchet MS" w:eastAsia="Times New Roman" w:hAnsi="Trebuchet MS" w:cs="Calibri"/>
          <w:color w:val="333333"/>
          <w:sz w:val="24"/>
          <w:szCs w:val="24"/>
          <w:lang w:eastAsia="el-GR"/>
        </w:rPr>
        <w:t>Symbolism</w:t>
      </w:r>
      <w:proofErr w:type="spellEnd"/>
      <w:r w:rsidRPr="00F032D7">
        <w:rPr>
          <w:rFonts w:ascii="Trebuchet MS" w:eastAsia="Times New Roman" w:hAnsi="Trebuchet MS" w:cs="Calibri"/>
          <w:color w:val="333333"/>
          <w:sz w:val="24"/>
          <w:szCs w:val="24"/>
          <w:lang w:eastAsia="el-GR"/>
        </w:rPr>
        <w:t xml:space="preserve"> in </w:t>
      </w:r>
      <w:proofErr w:type="spellStart"/>
      <w:r w:rsidRPr="00F032D7">
        <w:rPr>
          <w:rFonts w:ascii="Trebuchet MS" w:eastAsia="Times New Roman" w:hAnsi="Trebuchet MS" w:cs="Calibri"/>
          <w:color w:val="333333"/>
          <w:sz w:val="24"/>
          <w:szCs w:val="24"/>
          <w:lang w:eastAsia="el-GR"/>
        </w:rPr>
        <w:t>Painting</w:t>
      </w:r>
      <w:proofErr w:type="spellEnd"/>
      <w:r w:rsidRPr="00F032D7">
        <w:rPr>
          <w:rFonts w:ascii="Trebuchet MS" w:eastAsia="Times New Roman" w:hAnsi="Trebuchet MS" w:cs="Calibri"/>
          <w:color w:val="333333"/>
          <w:sz w:val="24"/>
          <w:szCs w:val="24"/>
          <w:lang w:eastAsia="el-GR"/>
        </w:rPr>
        <w:t>». Πρόκειται για ένα δοκίμιο του 1898. (</w:t>
      </w:r>
      <w:proofErr w:type="spellStart"/>
      <w:r w:rsidRPr="00F032D7">
        <w:rPr>
          <w:rFonts w:ascii="Trebuchet MS" w:eastAsia="Times New Roman" w:hAnsi="Trebuchet MS" w:cs="Calibri"/>
          <w:color w:val="333333"/>
          <w:sz w:val="24"/>
          <w:szCs w:val="24"/>
          <w:lang w:eastAsia="el-GR"/>
        </w:rPr>
        <w:t>Σ.τ.Μ</w:t>
      </w:r>
      <w:proofErr w:type="spellEnd"/>
      <w:r w:rsidRPr="00F032D7">
        <w:rPr>
          <w:rFonts w:ascii="Trebuchet MS" w:eastAsia="Times New Roman" w:hAnsi="Trebuchet MS" w:cs="Calibri"/>
          <w:color w:val="333333"/>
          <w:sz w:val="24"/>
          <w:szCs w:val="24"/>
          <w:lang w:eastAsia="el-GR"/>
        </w:rPr>
        <w:t xml:space="preserve">.)&gt; προσπάθησα να περιγράψω το στοιχείο του συμβολισμού που υπάρχει στους ζωγραφικούς πίνακες και στη γλυπτική, και περιέγραψα για λίγο τον συμβολισμό στην ποίηση, αλλά δεν περιέγραψα καθόλου τον συνεχή ακαθόριστο συμβολισμό που είναι η ουσία κάθε ύφους. Δεν υπάρχουν στίχοι με πιο μελαγχολική ομορφιά απ' αυτούς του </w:t>
      </w:r>
      <w:proofErr w:type="spellStart"/>
      <w:r w:rsidRPr="00F032D7">
        <w:rPr>
          <w:rFonts w:ascii="Trebuchet MS" w:eastAsia="Times New Roman" w:hAnsi="Trebuchet MS" w:cs="Calibri"/>
          <w:color w:val="333333"/>
          <w:sz w:val="24"/>
          <w:szCs w:val="24"/>
          <w:lang w:eastAsia="el-GR"/>
        </w:rPr>
        <w:t>Burns</w:t>
      </w:r>
      <w:proofErr w:type="spellEnd"/>
      <w:r w:rsidRPr="00F032D7">
        <w:rPr>
          <w:rFonts w:ascii="Trebuchet MS" w:eastAsia="Times New Roman" w:hAnsi="Trebuchet MS" w:cs="Calibri"/>
          <w:color w:val="333333"/>
          <w:sz w:val="24"/>
          <w:szCs w:val="24"/>
          <w:lang w:eastAsia="el-GR"/>
        </w:rPr>
        <w:t>:</w:t>
      </w:r>
    </w:p>
    <w:p w14:paraId="0D855DF9" w14:textId="77777777" w:rsidR="00F032D7" w:rsidRPr="00F032D7" w:rsidRDefault="00F032D7" w:rsidP="00F032D7">
      <w:pPr>
        <w:shd w:val="clear" w:color="auto" w:fill="FFFFFF"/>
        <w:spacing w:after="300" w:line="240" w:lineRule="auto"/>
        <w:ind w:left="450"/>
        <w:jc w:val="both"/>
        <w:rPr>
          <w:rFonts w:ascii="Calibri" w:eastAsia="Times New Roman" w:hAnsi="Calibri" w:cs="Calibri"/>
          <w:color w:val="999999"/>
          <w:sz w:val="21"/>
          <w:szCs w:val="21"/>
          <w:lang w:eastAsia="el-GR"/>
        </w:rPr>
      </w:pPr>
      <w:r w:rsidRPr="00F032D7">
        <w:rPr>
          <w:rFonts w:ascii="Calibri" w:eastAsia="Times New Roman" w:hAnsi="Calibri" w:cs="Calibri"/>
          <w:i/>
          <w:iCs/>
          <w:color w:val="999999"/>
          <w:sz w:val="21"/>
          <w:szCs w:val="21"/>
          <w:lang w:eastAsia="el-GR"/>
        </w:rPr>
        <w:t>«Πίσω από το λευκό το κύμα δύει η λευκή σελήνη,</w:t>
      </w:r>
      <w:r w:rsidRPr="00F032D7">
        <w:rPr>
          <w:rFonts w:ascii="Calibri" w:eastAsia="Times New Roman" w:hAnsi="Calibri" w:cs="Calibri"/>
          <w:i/>
          <w:iCs/>
          <w:color w:val="999999"/>
          <w:sz w:val="21"/>
          <w:szCs w:val="21"/>
          <w:lang w:eastAsia="el-GR"/>
        </w:rPr>
        <w:br/>
        <w:t>Κι ο Χρόνος μαζί μου δύει, Ω!»</w:t>
      </w:r>
    </w:p>
    <w:p w14:paraId="5072DDB7"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κι αυτοί οι στίχοι είναι τέλεια συμβολικοί. Αφαιρέστε τους τη λευκότητα της σελήνης και του κύματος που η σχέση της με τη δύση του Χρόνου είναι πάρα πολύ λεπτή για τη διάνοια, και έχετε αφαιρέσει την ομορφιά τους. Όταν όμως όλα βρίσκονται μαζί —σελήνη και κύμα και λευκότητα και δύση του Χρόνου και ύστατη μελαγχολική αναφώνηση— προκαλούν μία συγκίνηση που δεν μπορεί να προκληθεί απ' οποιαδήποτε άλλη διευθέτηση των χρωμάτων, των ήχων και των μορφών. Αυτό το γράψιμο μπορούμε να το αποκαλέσουμε μεταφορικό, αλλά είναι, προτιμότερο να το αποκαλέσουμε συμβολικό, γιατί οι μεταφορές δεν είναι αρκετά βαθιές ώστε να μας συγκινούν, όταν δεν είναι σύμβολα, και όταν είναι σύμβολα είναι τα πιο τέλεια, αφού είναι τα πιο λεπτά —έξω από τον καθαρό ήχο— και μέσω αυτών μπορεί κανείς ν' ανακαλύψει με τον καλύτερο τρόπο τι είναι σύμβολο.</w:t>
      </w:r>
    </w:p>
    <w:p w14:paraId="61B0A186" w14:textId="77777777" w:rsidR="00F032D7" w:rsidRPr="00F032D7" w:rsidRDefault="00F032D7" w:rsidP="00F032D7">
      <w:pPr>
        <w:shd w:val="clear" w:color="auto" w:fill="FFFFFF"/>
        <w:spacing w:after="30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xml:space="preserve"> W.B. </w:t>
      </w:r>
      <w:proofErr w:type="spellStart"/>
      <w:r w:rsidRPr="00F032D7">
        <w:rPr>
          <w:rFonts w:ascii="Calibri" w:eastAsia="Times New Roman" w:hAnsi="Calibri" w:cs="Calibri"/>
          <w:color w:val="333333"/>
          <w:sz w:val="21"/>
          <w:szCs w:val="21"/>
          <w:lang w:eastAsia="el-GR"/>
        </w:rPr>
        <w:t>Yeats</w:t>
      </w:r>
      <w:proofErr w:type="spellEnd"/>
      <w:r w:rsidRPr="00F032D7">
        <w:rPr>
          <w:rFonts w:ascii="Calibri" w:eastAsia="Times New Roman" w:hAnsi="Calibri" w:cs="Calibri"/>
          <w:color w:val="333333"/>
          <w:sz w:val="21"/>
          <w:szCs w:val="21"/>
          <w:lang w:eastAsia="el-GR"/>
        </w:rPr>
        <w:t>, «Ο συμβολισμός της ποίησης», μτφ. Σπύρος Ηλιόπουλος, περ. </w:t>
      </w:r>
      <w:r w:rsidRPr="00F032D7">
        <w:rPr>
          <w:rFonts w:ascii="Calibri" w:eastAsia="Times New Roman" w:hAnsi="Calibri" w:cs="Calibri"/>
          <w:i/>
          <w:iCs/>
          <w:color w:val="333333"/>
          <w:sz w:val="21"/>
          <w:szCs w:val="21"/>
          <w:lang w:eastAsia="el-GR"/>
        </w:rPr>
        <w:t>Το μικρό Δέντρο</w:t>
      </w:r>
      <w:r w:rsidRPr="00F032D7">
        <w:rPr>
          <w:rFonts w:ascii="Calibri" w:eastAsia="Times New Roman" w:hAnsi="Calibri" w:cs="Calibri"/>
          <w:color w:val="333333"/>
          <w:sz w:val="21"/>
          <w:szCs w:val="21"/>
          <w:lang w:eastAsia="el-GR"/>
        </w:rPr>
        <w:t xml:space="preserve">, </w:t>
      </w:r>
      <w:proofErr w:type="spellStart"/>
      <w:r w:rsidRPr="00F032D7">
        <w:rPr>
          <w:rFonts w:ascii="Calibri" w:eastAsia="Times New Roman" w:hAnsi="Calibri" w:cs="Calibri"/>
          <w:color w:val="333333"/>
          <w:sz w:val="21"/>
          <w:szCs w:val="21"/>
          <w:lang w:eastAsia="el-GR"/>
        </w:rPr>
        <w:t>τχ</w:t>
      </w:r>
      <w:proofErr w:type="spellEnd"/>
      <w:r w:rsidRPr="00F032D7">
        <w:rPr>
          <w:rFonts w:ascii="Calibri" w:eastAsia="Times New Roman" w:hAnsi="Calibri" w:cs="Calibri"/>
          <w:color w:val="333333"/>
          <w:sz w:val="21"/>
          <w:szCs w:val="21"/>
          <w:lang w:eastAsia="el-GR"/>
        </w:rPr>
        <w:t>. 3 (</w:t>
      </w:r>
      <w:proofErr w:type="spellStart"/>
      <w:r w:rsidRPr="00F032D7">
        <w:rPr>
          <w:rFonts w:ascii="Calibri" w:eastAsia="Times New Roman" w:hAnsi="Calibri" w:cs="Calibri"/>
          <w:color w:val="333333"/>
          <w:sz w:val="21"/>
          <w:szCs w:val="21"/>
          <w:lang w:eastAsia="el-GR"/>
        </w:rPr>
        <w:t>Φεβρ</w:t>
      </w:r>
      <w:proofErr w:type="spellEnd"/>
      <w:r w:rsidRPr="00F032D7">
        <w:rPr>
          <w:rFonts w:ascii="Calibri" w:eastAsia="Times New Roman" w:hAnsi="Calibri" w:cs="Calibri"/>
          <w:color w:val="333333"/>
          <w:sz w:val="21"/>
          <w:szCs w:val="21"/>
          <w:lang w:eastAsia="el-GR"/>
        </w:rPr>
        <w:t>. 1982) 35-36.</w:t>
      </w:r>
    </w:p>
    <w:p w14:paraId="50318F09"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184921B1"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489E3979"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Με την ευρύτερη έννοια, σύμβολο είναι οτιδήποτε σημαίνει κάτι· κατ’ αυτήν την έννοια, κάθε λέξη είναι σύμβολο. Στην πραγμάτευση της λογοτεχνίας, εντούτοις, ο όρος «σύμβολο» χρησιμοποιείται μόνο για μια λέξη ή μια έκφραση που σημαίνει ένα αντικείμενο ή ένα γεγονός το οποίο με τη σειρά του σημαίνει κάτι άλλο ή παραπέμπει σε ένα φάσμα αναφορών πέραν του ιδίου. Ορισμένα σύμβολα είναι «συμβατικά» ή δημόσια: έτσι, «ο Σταυρός», «η Γαλανόλευκη» και «ο Καλός Ποιμήν» είναι όροι που αναφέρονται σε συμβολικά αντικείμενα η απώτερη σημασία των οποίων είναι καθορισμένη στο πλαίσιο μιας δεδομένης κουλτούρας. Οι ποιητές, όπως όλοι μας, μεταχειρίζονται τέτοιου είδους συμβατικά σύμβολα· πολλοί ποιητές, ωστόσο, χρησιμοποιούν επίσης «ιδιωτικά» ή «προσωπικά σύμβολα». Συχνά υιοθετούν ευρέως διαδεδομένες συσχετίσεις που συνδέουν ένα αντικείμενο, ένα γεγονός ή μια ενέργεια με μια συγκεκριμένη έννοια, όπως, λ.χ. τη γενική συσχέτιση του παγονιού με την περηφάνια και του αετού με τον ηρωικό αγώνα· του ανατέλλοντος ηλίου με τη γέννηση και του δύοντος ηλίου με το θάνατο· της αναρρίχησης με την προσπάθεια ή την πρόοδο και της καθόδου με την παράδοση ή την αποτυχία. Κάποιοι ποιητές, όμως χρησιμοποιούν επανειλημμένως σύμβολα που η σημασία τους είναι σε μεγάλο βαθμό δικής τους επινόησης, γεγονός που καθιστά δυσκολότερη την ερμηνεία τους.</w:t>
      </w:r>
    </w:p>
    <w:p w14:paraId="790FBD4E" w14:textId="77777777" w:rsidR="00F032D7" w:rsidRPr="00F032D7" w:rsidRDefault="00F032D7" w:rsidP="00F032D7">
      <w:pPr>
        <w:shd w:val="clear" w:color="auto" w:fill="FFFFFF"/>
        <w:spacing w:after="30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xml:space="preserve"> M.H. </w:t>
      </w:r>
      <w:proofErr w:type="spellStart"/>
      <w:r w:rsidRPr="00F032D7">
        <w:rPr>
          <w:rFonts w:ascii="Calibri" w:eastAsia="Times New Roman" w:hAnsi="Calibri" w:cs="Calibri"/>
          <w:color w:val="333333"/>
          <w:sz w:val="21"/>
          <w:szCs w:val="21"/>
          <w:lang w:eastAsia="el-GR"/>
        </w:rPr>
        <w:t>Abrams</w:t>
      </w:r>
      <w:proofErr w:type="spellEnd"/>
      <w:r w:rsidRPr="00F032D7">
        <w:rPr>
          <w:rFonts w:ascii="Calibri" w:eastAsia="Times New Roman" w:hAnsi="Calibri" w:cs="Calibri"/>
          <w:color w:val="333333"/>
          <w:sz w:val="21"/>
          <w:szCs w:val="21"/>
          <w:lang w:eastAsia="el-GR"/>
        </w:rPr>
        <w:t>, </w:t>
      </w:r>
      <w:r w:rsidRPr="00F032D7">
        <w:rPr>
          <w:rFonts w:ascii="Calibri" w:eastAsia="Times New Roman" w:hAnsi="Calibri" w:cs="Calibri"/>
          <w:i/>
          <w:iCs/>
          <w:color w:val="333333"/>
          <w:sz w:val="21"/>
          <w:szCs w:val="21"/>
          <w:lang w:eastAsia="el-GR"/>
        </w:rPr>
        <w:t>Λεξικό λογοτεχνικών όρων</w:t>
      </w:r>
      <w:r w:rsidRPr="00F032D7">
        <w:rPr>
          <w:rFonts w:ascii="Calibri" w:eastAsia="Times New Roman" w:hAnsi="Calibri" w:cs="Calibri"/>
          <w:color w:val="333333"/>
          <w:sz w:val="21"/>
          <w:szCs w:val="21"/>
          <w:lang w:eastAsia="el-GR"/>
        </w:rPr>
        <w:t xml:space="preserve">, μτφ. Γιάννα </w:t>
      </w:r>
      <w:proofErr w:type="spellStart"/>
      <w:r w:rsidRPr="00F032D7">
        <w:rPr>
          <w:rFonts w:ascii="Calibri" w:eastAsia="Times New Roman" w:hAnsi="Calibri" w:cs="Calibri"/>
          <w:color w:val="333333"/>
          <w:sz w:val="21"/>
          <w:szCs w:val="21"/>
          <w:lang w:eastAsia="el-GR"/>
        </w:rPr>
        <w:t>Δεληβοριά</w:t>
      </w:r>
      <w:proofErr w:type="spellEnd"/>
      <w:r w:rsidRPr="00F032D7">
        <w:rPr>
          <w:rFonts w:ascii="Calibri" w:eastAsia="Times New Roman" w:hAnsi="Calibri" w:cs="Calibri"/>
          <w:color w:val="333333"/>
          <w:sz w:val="21"/>
          <w:szCs w:val="21"/>
          <w:lang w:eastAsia="el-GR"/>
        </w:rPr>
        <w:t xml:space="preserve"> - Σοφία Χατζηιωαννίδου, Εκδόσεις Πατάκη, Αθήνα 2005, 461-462.</w:t>
      </w:r>
    </w:p>
    <w:p w14:paraId="6BDE5E2E"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4CD00CDC"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648A4164"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xml:space="preserve">[…] Μπορούμε τελικά να πούμε ότι ο Συμβολισμός ήταν μια προσπάθεια να διεισδύσει μέσα και πέρα από την πραγματικότητα σ' έναν κόσμο ιδεών, είτε των ιδεών και των συναισθημάτων του ίδιου του ποιητή, είτε των </w:t>
      </w:r>
      <w:proofErr w:type="spellStart"/>
      <w:r w:rsidRPr="00F032D7">
        <w:rPr>
          <w:rFonts w:ascii="Trebuchet MS" w:eastAsia="Times New Roman" w:hAnsi="Trebuchet MS" w:cs="Calibri"/>
          <w:color w:val="333333"/>
          <w:sz w:val="24"/>
          <w:szCs w:val="24"/>
          <w:lang w:eastAsia="el-GR"/>
        </w:rPr>
        <w:t>Iδεών</w:t>
      </w:r>
      <w:proofErr w:type="spellEnd"/>
      <w:r w:rsidRPr="00F032D7">
        <w:rPr>
          <w:rFonts w:ascii="Trebuchet MS" w:eastAsia="Times New Roman" w:hAnsi="Trebuchet MS" w:cs="Calibri"/>
          <w:color w:val="333333"/>
          <w:sz w:val="24"/>
          <w:szCs w:val="24"/>
          <w:lang w:eastAsia="el-GR"/>
        </w:rPr>
        <w:t xml:space="preserve"> με την πλατωνική σημασία που αποτελούν έναν τέλειο υπερφυσικό κόσμο στον οποίο αποβλέπει ο άνθρωπος. Με σκοπό να προχωρήσει πέρα από την επιφάνεια της πραγματικότητας γίνεται συχνά μια συγχώνευση των εικόνων, ένα είδος στερεοσκοπικής εντύπωσης, ώστε να δοθεί μια τρίτη διάσταση. Μεγάλη έμφαση δίνεται επίσης στη μουσική ιδιότητα της ποίησης (που ο </w:t>
      </w:r>
      <w:proofErr w:type="spellStart"/>
      <w:r w:rsidRPr="00F032D7">
        <w:rPr>
          <w:rFonts w:ascii="Trebuchet MS" w:eastAsia="Times New Roman" w:hAnsi="Trebuchet MS" w:cs="Calibri"/>
          <w:color w:val="333333"/>
          <w:sz w:val="24"/>
          <w:szCs w:val="24"/>
          <w:lang w:eastAsia="el-GR"/>
        </w:rPr>
        <w:t>Valéry</w:t>
      </w:r>
      <w:proofErr w:type="spellEnd"/>
      <w:r w:rsidRPr="00F032D7">
        <w:rPr>
          <w:rFonts w:ascii="Trebuchet MS" w:eastAsia="Times New Roman" w:hAnsi="Trebuchet MS" w:cs="Calibri"/>
          <w:color w:val="333333"/>
          <w:sz w:val="24"/>
          <w:szCs w:val="24"/>
          <w:lang w:eastAsia="el-GR"/>
        </w:rPr>
        <w:t xml:space="preserve"> όρισε ως «</w:t>
      </w:r>
      <w:proofErr w:type="spellStart"/>
      <w:r w:rsidRPr="00F032D7">
        <w:rPr>
          <w:rFonts w:ascii="Trebuchet MS" w:eastAsia="Times New Roman" w:hAnsi="Trebuchet MS" w:cs="Calibri"/>
          <w:color w:val="333333"/>
          <w:sz w:val="24"/>
          <w:szCs w:val="24"/>
          <w:lang w:eastAsia="el-GR"/>
        </w:rPr>
        <w:t>cette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hésitation</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prolongée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entre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le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son</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et</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le</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sens</w:t>
      </w:r>
      <w:proofErr w:type="spellEnd"/>
      <w:r w:rsidRPr="00F032D7">
        <w:rPr>
          <w:rFonts w:ascii="Trebuchet MS" w:eastAsia="Times New Roman" w:hAnsi="Trebuchet MS" w:cs="Calibri"/>
          <w:color w:val="333333"/>
          <w:sz w:val="24"/>
          <w:szCs w:val="24"/>
          <w:lang w:eastAsia="el-GR"/>
        </w:rPr>
        <w:t xml:space="preserve">» – «αυτή η παρατεταμένη ταλάντευση ανάμεσα στον ήχο και το νόημα») και επειδή γίνεται επιθυμητή μια μεγαλύτερη ευλυγισία εγκαταλείπεται, λ.χ., ο κανονικός ρυθμός του αλεξανδρινού </w:t>
      </w:r>
      <w:proofErr w:type="spellStart"/>
      <w:r w:rsidRPr="00F032D7">
        <w:rPr>
          <w:rFonts w:ascii="Trebuchet MS" w:eastAsia="Times New Roman" w:hAnsi="Trebuchet MS" w:cs="Calibri"/>
          <w:color w:val="333333"/>
          <w:sz w:val="24"/>
          <w:szCs w:val="24"/>
          <w:lang w:eastAsia="el-GR"/>
        </w:rPr>
        <w:t>δωδεκασύλλαβου</w:t>
      </w:r>
      <w:proofErr w:type="spellEnd"/>
      <w:r w:rsidRPr="00F032D7">
        <w:rPr>
          <w:rFonts w:ascii="Trebuchet MS" w:eastAsia="Times New Roman" w:hAnsi="Trebuchet MS" w:cs="Calibri"/>
          <w:color w:val="333333"/>
          <w:sz w:val="24"/>
          <w:szCs w:val="24"/>
          <w:lang w:eastAsia="el-GR"/>
        </w:rPr>
        <w:t xml:space="preserve"> και τα επαναλαμβανόμενα πρότυπα των παραδοσιακών μορφών </w:t>
      </w:r>
      <w:hyperlink r:id="rId10" w:history="1">
        <w:r w:rsidRPr="00F032D7">
          <w:rPr>
            <w:rFonts w:ascii="Trebuchet MS" w:eastAsia="Times New Roman" w:hAnsi="Trebuchet MS" w:cs="Calibri"/>
            <w:color w:val="0088CC"/>
            <w:sz w:val="24"/>
            <w:szCs w:val="24"/>
            <w:u w:val="single"/>
            <w:lang w:eastAsia="el-GR"/>
          </w:rPr>
          <w:t>ομοιοκαταληξίας</w:t>
        </w:r>
      </w:hyperlink>
      <w:r w:rsidRPr="00F032D7">
        <w:rPr>
          <w:rFonts w:ascii="Trebuchet MS" w:eastAsia="Times New Roman" w:hAnsi="Trebuchet MS" w:cs="Calibri"/>
          <w:color w:val="333333"/>
          <w:sz w:val="24"/>
          <w:szCs w:val="24"/>
          <w:lang w:eastAsia="el-GR"/>
        </w:rPr>
        <w:t>.</w:t>
      </w:r>
    </w:p>
    <w:p w14:paraId="26FB81A1"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xml:space="preserve">Μέσα σ' αυτά τα πλαίσια έγινε ο ορισμός του Συμβολισμού, που είχε αρχίσει σιγά σιγά να αποκτά τη δική του ταυτότητα, σε ένα μανιφέστο δημοσιευμένο από το </w:t>
      </w:r>
      <w:proofErr w:type="spellStart"/>
      <w:r w:rsidRPr="00F032D7">
        <w:rPr>
          <w:rFonts w:ascii="Trebuchet MS" w:eastAsia="Times New Roman" w:hAnsi="Trebuchet MS" w:cs="Calibri"/>
          <w:color w:val="333333"/>
          <w:sz w:val="24"/>
          <w:szCs w:val="24"/>
          <w:lang w:eastAsia="el-GR"/>
        </w:rPr>
        <w:t>Jean</w:t>
      </w:r>
      <w:proofErr w:type="spellEnd"/>
      <w:r w:rsidRPr="00F032D7">
        <w:rPr>
          <w:rFonts w:ascii="Trebuchet MS" w:eastAsia="Times New Roman" w:hAnsi="Trebuchet MS" w:cs="Calibri"/>
          <w:color w:val="333333"/>
          <w:sz w:val="24"/>
          <w:szCs w:val="24"/>
          <w:lang w:eastAsia="el-GR"/>
        </w:rPr>
        <w:t xml:space="preserve"> </w:t>
      </w:r>
      <w:proofErr w:type="spellStart"/>
      <w:r w:rsidRPr="00F032D7">
        <w:rPr>
          <w:rFonts w:ascii="Trebuchet MS" w:eastAsia="Times New Roman" w:hAnsi="Trebuchet MS" w:cs="Calibri"/>
          <w:color w:val="333333"/>
          <w:sz w:val="24"/>
          <w:szCs w:val="24"/>
          <w:lang w:eastAsia="el-GR"/>
        </w:rPr>
        <w:t>Moréas</w:t>
      </w:r>
      <w:proofErr w:type="spellEnd"/>
      <w:r w:rsidRPr="00F032D7">
        <w:rPr>
          <w:rFonts w:ascii="Trebuchet MS" w:eastAsia="Times New Roman" w:hAnsi="Trebuchet MS" w:cs="Calibri"/>
          <w:color w:val="333333"/>
          <w:sz w:val="24"/>
          <w:szCs w:val="24"/>
          <w:lang w:eastAsia="el-GR"/>
        </w:rPr>
        <w:t xml:space="preserve"> σε άρθρο της εφημερίδας </w:t>
      </w:r>
      <w:proofErr w:type="spellStart"/>
      <w:r w:rsidRPr="00F032D7">
        <w:rPr>
          <w:rFonts w:ascii="Trebuchet MS" w:eastAsia="Times New Roman" w:hAnsi="Trebuchet MS" w:cs="Calibri"/>
          <w:i/>
          <w:iCs/>
          <w:color w:val="333333"/>
          <w:sz w:val="24"/>
          <w:szCs w:val="24"/>
          <w:lang w:eastAsia="el-GR"/>
        </w:rPr>
        <w:t>Le</w:t>
      </w:r>
      <w:proofErr w:type="spellEnd"/>
      <w:r w:rsidRPr="00F032D7">
        <w:rPr>
          <w:rFonts w:ascii="Trebuchet MS" w:eastAsia="Times New Roman" w:hAnsi="Trebuchet MS" w:cs="Calibri"/>
          <w:i/>
          <w:iCs/>
          <w:color w:val="333333"/>
          <w:sz w:val="24"/>
          <w:szCs w:val="24"/>
          <w:lang w:eastAsia="el-GR"/>
        </w:rPr>
        <w:t xml:space="preserve"> </w:t>
      </w:r>
      <w:proofErr w:type="spellStart"/>
      <w:r w:rsidRPr="00F032D7">
        <w:rPr>
          <w:rFonts w:ascii="Trebuchet MS" w:eastAsia="Times New Roman" w:hAnsi="Trebuchet MS" w:cs="Calibri"/>
          <w:i/>
          <w:iCs/>
          <w:color w:val="333333"/>
          <w:sz w:val="24"/>
          <w:szCs w:val="24"/>
          <w:lang w:eastAsia="el-GR"/>
        </w:rPr>
        <w:t>Figaro</w:t>
      </w:r>
      <w:proofErr w:type="spellEnd"/>
      <w:r w:rsidRPr="00F032D7">
        <w:rPr>
          <w:rFonts w:ascii="Trebuchet MS" w:eastAsia="Times New Roman" w:hAnsi="Trebuchet MS" w:cs="Calibri"/>
          <w:color w:val="333333"/>
          <w:sz w:val="24"/>
          <w:szCs w:val="24"/>
          <w:lang w:eastAsia="el-GR"/>
        </w:rPr>
        <w:t>, στις 18 Σεπτέμβρη 1886. Μέσα σ' αυτό υποστήριζε ότι είχε περάσει η εποχή του </w:t>
      </w:r>
      <w:hyperlink r:id="rId11" w:history="1">
        <w:r w:rsidRPr="00F032D7">
          <w:rPr>
            <w:rFonts w:ascii="Trebuchet MS" w:eastAsia="Times New Roman" w:hAnsi="Trebuchet MS" w:cs="Calibri"/>
            <w:color w:val="0088CC"/>
            <w:sz w:val="24"/>
            <w:szCs w:val="24"/>
            <w:u w:val="single"/>
            <w:lang w:eastAsia="el-GR"/>
          </w:rPr>
          <w:t>Ρομαντισμού</w:t>
        </w:r>
      </w:hyperlink>
      <w:r w:rsidRPr="00F032D7">
        <w:rPr>
          <w:rFonts w:ascii="Trebuchet MS" w:eastAsia="Times New Roman" w:hAnsi="Trebuchet MS" w:cs="Calibri"/>
          <w:color w:val="333333"/>
          <w:sz w:val="24"/>
          <w:szCs w:val="24"/>
          <w:lang w:eastAsia="el-GR"/>
        </w:rPr>
        <w:t> καθώς και των διαδόχων του, δηλ. το κίνημα του </w:t>
      </w:r>
      <w:proofErr w:type="spellStart"/>
      <w:r w:rsidRPr="00F032D7">
        <w:rPr>
          <w:rFonts w:ascii="Trebuchet MS" w:eastAsia="Times New Roman" w:hAnsi="Trebuchet MS" w:cs="Calibri"/>
          <w:color w:val="333333"/>
          <w:sz w:val="24"/>
          <w:szCs w:val="24"/>
          <w:lang w:eastAsia="el-GR"/>
        </w:rPr>
        <w:fldChar w:fldCharType="begin"/>
      </w:r>
      <w:r w:rsidRPr="00F032D7">
        <w:rPr>
          <w:rFonts w:ascii="Trebuchet MS" w:eastAsia="Times New Roman" w:hAnsi="Trebuchet MS" w:cs="Calibri"/>
          <w:color w:val="333333"/>
          <w:sz w:val="24"/>
          <w:szCs w:val="24"/>
          <w:lang w:eastAsia="el-GR"/>
        </w:rPr>
        <w:instrText xml:space="preserve"> HYPERLINK "https://www.greek-language.gr/digitalResources/literature/education/literature_history/search.html?details=89" </w:instrText>
      </w:r>
      <w:r w:rsidRPr="00F032D7">
        <w:rPr>
          <w:rFonts w:ascii="Trebuchet MS" w:eastAsia="Times New Roman" w:hAnsi="Trebuchet MS" w:cs="Calibri"/>
          <w:color w:val="333333"/>
          <w:sz w:val="24"/>
          <w:szCs w:val="24"/>
          <w:lang w:eastAsia="el-GR"/>
        </w:rPr>
        <w:fldChar w:fldCharType="separate"/>
      </w:r>
      <w:r w:rsidRPr="00F032D7">
        <w:rPr>
          <w:rFonts w:ascii="Trebuchet MS" w:eastAsia="Times New Roman" w:hAnsi="Trebuchet MS" w:cs="Calibri"/>
          <w:color w:val="0088CC"/>
          <w:sz w:val="24"/>
          <w:szCs w:val="24"/>
          <w:u w:val="single"/>
          <w:lang w:eastAsia="el-GR"/>
        </w:rPr>
        <w:t>Παρνασισμού</w:t>
      </w:r>
      <w:proofErr w:type="spellEnd"/>
      <w:r w:rsidRPr="00F032D7">
        <w:rPr>
          <w:rFonts w:ascii="Trebuchet MS" w:eastAsia="Times New Roman" w:hAnsi="Trebuchet MS" w:cs="Calibri"/>
          <w:color w:val="333333"/>
          <w:sz w:val="24"/>
          <w:szCs w:val="24"/>
          <w:lang w:eastAsia="el-GR"/>
        </w:rPr>
        <w:fldChar w:fldCharType="end"/>
      </w:r>
      <w:r w:rsidRPr="00F032D7">
        <w:rPr>
          <w:rFonts w:ascii="Trebuchet MS" w:eastAsia="Times New Roman" w:hAnsi="Trebuchet MS" w:cs="Calibri"/>
          <w:color w:val="333333"/>
          <w:sz w:val="24"/>
          <w:szCs w:val="24"/>
          <w:lang w:eastAsia="el-GR"/>
        </w:rPr>
        <w:t> στην ποίηση και του </w:t>
      </w:r>
      <w:hyperlink r:id="rId12" w:history="1">
        <w:r w:rsidRPr="00F032D7">
          <w:rPr>
            <w:rFonts w:ascii="Trebuchet MS" w:eastAsia="Times New Roman" w:hAnsi="Trebuchet MS" w:cs="Calibri"/>
            <w:color w:val="0088CC"/>
            <w:sz w:val="24"/>
            <w:szCs w:val="24"/>
            <w:u w:val="single"/>
            <w:lang w:eastAsia="el-GR"/>
          </w:rPr>
          <w:t>Νατουραλισμού</w:t>
        </w:r>
      </w:hyperlink>
      <w:r w:rsidRPr="00F032D7">
        <w:rPr>
          <w:rFonts w:ascii="Trebuchet MS" w:eastAsia="Times New Roman" w:hAnsi="Trebuchet MS" w:cs="Calibri"/>
          <w:color w:val="333333"/>
          <w:sz w:val="24"/>
          <w:szCs w:val="24"/>
          <w:lang w:eastAsia="el-GR"/>
        </w:rPr>
        <w:t> στο μυθιστόρημα και ότι αναμενόταν μια νέα μορφή τέχνης που ήταν και αναγκαία και αναπόφευκτη. Όριζε ότι η καινούρια κίνηση ήταν εναντίον της μετάδοσης πληροφοριών, εναντίον της ρητορείας, εναντίον της ψεύτικης συναισθηματικότητας και εναντίον της αντικειμενικής περιγραφής. Αντίθετα διακήρυσσε ότι σκοπός της νέας κίνησης ήταν η προσπάθεια να δώσει εξωτερική μορφή στις Ιδέες (σαφέστατα εννοεί τον όρο «Ιδέα» με τη σημασία της πλατωνικής φιλοσοφίας) […].</w:t>
      </w:r>
    </w:p>
    <w:p w14:paraId="19A8D156" w14:textId="77777777" w:rsidR="00F032D7" w:rsidRPr="00F032D7" w:rsidRDefault="00F032D7" w:rsidP="00F032D7">
      <w:pPr>
        <w:shd w:val="clear" w:color="auto" w:fill="FFFFFF"/>
        <w:spacing w:after="30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w:t>
      </w:r>
      <w:proofErr w:type="spellStart"/>
      <w:r w:rsidRPr="00F032D7">
        <w:rPr>
          <w:rFonts w:ascii="Calibri" w:eastAsia="Times New Roman" w:hAnsi="Calibri" w:cs="Calibri"/>
          <w:color w:val="333333"/>
          <w:sz w:val="21"/>
          <w:szCs w:val="21"/>
          <w:lang w:eastAsia="el-GR"/>
        </w:rPr>
        <w:t>Charles</w:t>
      </w:r>
      <w:proofErr w:type="spellEnd"/>
      <w:r w:rsidRPr="00F032D7">
        <w:rPr>
          <w:rFonts w:ascii="Calibri" w:eastAsia="Times New Roman" w:hAnsi="Calibri" w:cs="Calibri"/>
          <w:color w:val="333333"/>
          <w:sz w:val="21"/>
          <w:szCs w:val="21"/>
          <w:lang w:eastAsia="el-GR"/>
        </w:rPr>
        <w:t xml:space="preserve"> </w:t>
      </w:r>
      <w:proofErr w:type="spellStart"/>
      <w:r w:rsidRPr="00F032D7">
        <w:rPr>
          <w:rFonts w:ascii="Calibri" w:eastAsia="Times New Roman" w:hAnsi="Calibri" w:cs="Calibri"/>
          <w:color w:val="333333"/>
          <w:sz w:val="21"/>
          <w:szCs w:val="21"/>
          <w:lang w:eastAsia="el-GR"/>
        </w:rPr>
        <w:t>Chadwick</w:t>
      </w:r>
      <w:proofErr w:type="spellEnd"/>
      <w:r w:rsidRPr="00F032D7">
        <w:rPr>
          <w:rFonts w:ascii="Calibri" w:eastAsia="Times New Roman" w:hAnsi="Calibri" w:cs="Calibri"/>
          <w:color w:val="333333"/>
          <w:sz w:val="21"/>
          <w:szCs w:val="21"/>
          <w:lang w:eastAsia="el-GR"/>
        </w:rPr>
        <w:t>, </w:t>
      </w:r>
      <w:r w:rsidRPr="00F032D7">
        <w:rPr>
          <w:rFonts w:ascii="Calibri" w:eastAsia="Times New Roman" w:hAnsi="Calibri" w:cs="Calibri"/>
          <w:i/>
          <w:iCs/>
          <w:color w:val="333333"/>
          <w:sz w:val="21"/>
          <w:szCs w:val="21"/>
          <w:lang w:eastAsia="el-GR"/>
        </w:rPr>
        <w:t>Συμβολισμός</w:t>
      </w:r>
      <w:r w:rsidRPr="00F032D7">
        <w:rPr>
          <w:rFonts w:ascii="Calibri" w:eastAsia="Times New Roman" w:hAnsi="Calibri" w:cs="Calibri"/>
          <w:color w:val="333333"/>
          <w:sz w:val="21"/>
          <w:szCs w:val="21"/>
          <w:lang w:eastAsia="el-GR"/>
        </w:rPr>
        <w:t>, μτφ. Στέλλα Αλεξοπούλου, Ερμής, Αθήνα 1981, 15-16 (Η γλώσσα της Κριτικής, 16).</w:t>
      </w:r>
    </w:p>
    <w:p w14:paraId="7C738D88"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78098A92" w14:textId="77777777" w:rsidR="00F032D7" w:rsidRPr="00F032D7" w:rsidRDefault="00F032D7" w:rsidP="00F032D7">
      <w:pPr>
        <w:shd w:val="clear" w:color="auto" w:fill="FFFFFF"/>
        <w:spacing w:after="0" w:line="240" w:lineRule="auto"/>
        <w:jc w:val="center"/>
        <w:rPr>
          <w:rFonts w:ascii="Calibri" w:eastAsia="Times New Roman" w:hAnsi="Calibri" w:cs="Calibri"/>
          <w:color w:val="333333"/>
          <w:sz w:val="21"/>
          <w:szCs w:val="21"/>
          <w:lang w:eastAsia="el-GR"/>
        </w:rPr>
      </w:pPr>
      <w:r w:rsidRPr="00F032D7">
        <w:rPr>
          <w:rFonts w:ascii="Calibri" w:eastAsia="Times New Roman" w:hAnsi="Calibri" w:cs="Calibri"/>
          <w:noProof/>
          <w:color w:val="0088CC"/>
          <w:sz w:val="21"/>
          <w:szCs w:val="21"/>
          <w:lang w:eastAsia="el-GR"/>
        </w:rPr>
        <w:drawing>
          <wp:inline distT="0" distB="0" distL="0" distR="0" wp14:anchorId="314E72E8" wp14:editId="299B025A">
            <wp:extent cx="1329055" cy="1903095"/>
            <wp:effectExtent l="0" t="0" r="4445" b="1905"/>
            <wp:docPr id="2" name="Εικόνα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9055" cy="1903095"/>
                    </a:xfrm>
                    <a:prstGeom prst="rect">
                      <a:avLst/>
                    </a:prstGeom>
                    <a:noFill/>
                    <a:ln>
                      <a:noFill/>
                    </a:ln>
                  </pic:spPr>
                </pic:pic>
              </a:graphicData>
            </a:graphic>
          </wp:inline>
        </w:drawing>
      </w:r>
    </w:p>
    <w:p w14:paraId="21160019" w14:textId="77777777" w:rsidR="00F032D7" w:rsidRPr="00F032D7" w:rsidRDefault="00F032D7" w:rsidP="00F032D7">
      <w:pPr>
        <w:shd w:val="clear" w:color="auto" w:fill="FFFFFF"/>
        <w:spacing w:after="0" w:line="240" w:lineRule="auto"/>
        <w:jc w:val="center"/>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xml:space="preserve">Ο </w:t>
      </w:r>
      <w:proofErr w:type="spellStart"/>
      <w:r w:rsidRPr="00F032D7">
        <w:rPr>
          <w:rFonts w:ascii="Calibri" w:eastAsia="Times New Roman" w:hAnsi="Calibri" w:cs="Calibri"/>
          <w:color w:val="333333"/>
          <w:sz w:val="21"/>
          <w:szCs w:val="21"/>
          <w:lang w:eastAsia="el-GR"/>
        </w:rPr>
        <w:t>Jean</w:t>
      </w:r>
      <w:proofErr w:type="spellEnd"/>
      <w:r w:rsidRPr="00F032D7">
        <w:rPr>
          <w:rFonts w:ascii="Calibri" w:eastAsia="Times New Roman" w:hAnsi="Calibri" w:cs="Calibri"/>
          <w:color w:val="333333"/>
          <w:sz w:val="21"/>
          <w:szCs w:val="21"/>
          <w:lang w:eastAsia="el-GR"/>
        </w:rPr>
        <w:t xml:space="preserve"> </w:t>
      </w:r>
      <w:proofErr w:type="spellStart"/>
      <w:r w:rsidRPr="00F032D7">
        <w:rPr>
          <w:rFonts w:ascii="Calibri" w:eastAsia="Times New Roman" w:hAnsi="Calibri" w:cs="Calibri"/>
          <w:color w:val="333333"/>
          <w:sz w:val="21"/>
          <w:szCs w:val="21"/>
          <w:lang w:eastAsia="el-GR"/>
        </w:rPr>
        <w:t>Moréas</w:t>
      </w:r>
      <w:proofErr w:type="spellEnd"/>
      <w:r w:rsidRPr="00F032D7">
        <w:rPr>
          <w:rFonts w:ascii="Calibri" w:eastAsia="Times New Roman" w:hAnsi="Calibri" w:cs="Calibri"/>
          <w:color w:val="333333"/>
          <w:sz w:val="21"/>
          <w:szCs w:val="21"/>
          <w:lang w:eastAsia="el-GR"/>
        </w:rPr>
        <w:t>.</w:t>
      </w:r>
      <w:r w:rsidRPr="00F032D7">
        <w:rPr>
          <w:rFonts w:ascii="Calibri" w:eastAsia="Times New Roman" w:hAnsi="Calibri" w:cs="Calibri"/>
          <w:color w:val="333333"/>
          <w:sz w:val="21"/>
          <w:szCs w:val="21"/>
          <w:lang w:eastAsia="el-GR"/>
        </w:rPr>
        <w:br/>
        <w:t xml:space="preserve">Πορτρέτο του </w:t>
      </w:r>
      <w:proofErr w:type="spellStart"/>
      <w:r w:rsidRPr="00F032D7">
        <w:rPr>
          <w:rFonts w:ascii="Calibri" w:eastAsia="Times New Roman" w:hAnsi="Calibri" w:cs="Calibri"/>
          <w:color w:val="333333"/>
          <w:sz w:val="21"/>
          <w:szCs w:val="21"/>
          <w:lang w:eastAsia="el-GR"/>
        </w:rPr>
        <w:t>Antonio</w:t>
      </w:r>
      <w:proofErr w:type="spellEnd"/>
      <w:r w:rsidRPr="00F032D7">
        <w:rPr>
          <w:rFonts w:ascii="Calibri" w:eastAsia="Times New Roman" w:hAnsi="Calibri" w:cs="Calibri"/>
          <w:color w:val="333333"/>
          <w:sz w:val="21"/>
          <w:szCs w:val="21"/>
          <w:lang w:eastAsia="el-GR"/>
        </w:rPr>
        <w:t xml:space="preserve"> de </w:t>
      </w:r>
      <w:proofErr w:type="spellStart"/>
      <w:r w:rsidRPr="00F032D7">
        <w:rPr>
          <w:rFonts w:ascii="Calibri" w:eastAsia="Times New Roman" w:hAnsi="Calibri" w:cs="Calibri"/>
          <w:color w:val="333333"/>
          <w:sz w:val="21"/>
          <w:szCs w:val="21"/>
          <w:lang w:eastAsia="el-GR"/>
        </w:rPr>
        <w:t>La</w:t>
      </w:r>
      <w:proofErr w:type="spellEnd"/>
      <w:r w:rsidRPr="00F032D7">
        <w:rPr>
          <w:rFonts w:ascii="Calibri" w:eastAsia="Times New Roman" w:hAnsi="Calibri" w:cs="Calibri"/>
          <w:color w:val="333333"/>
          <w:sz w:val="21"/>
          <w:szCs w:val="21"/>
          <w:lang w:eastAsia="el-GR"/>
        </w:rPr>
        <w:t xml:space="preserve"> </w:t>
      </w:r>
      <w:proofErr w:type="spellStart"/>
      <w:r w:rsidRPr="00F032D7">
        <w:rPr>
          <w:rFonts w:ascii="Calibri" w:eastAsia="Times New Roman" w:hAnsi="Calibri" w:cs="Calibri"/>
          <w:color w:val="333333"/>
          <w:sz w:val="21"/>
          <w:szCs w:val="21"/>
          <w:lang w:eastAsia="el-GR"/>
        </w:rPr>
        <w:t>Gandara</w:t>
      </w:r>
      <w:proofErr w:type="spellEnd"/>
      <w:r w:rsidRPr="00F032D7">
        <w:rPr>
          <w:rFonts w:ascii="Calibri" w:eastAsia="Times New Roman" w:hAnsi="Calibri" w:cs="Calibri"/>
          <w:color w:val="333333"/>
          <w:sz w:val="21"/>
          <w:szCs w:val="21"/>
          <w:lang w:eastAsia="el-GR"/>
        </w:rPr>
        <w:t>,</w:t>
      </w:r>
      <w:r w:rsidRPr="00F032D7">
        <w:rPr>
          <w:rFonts w:ascii="Calibri" w:eastAsia="Times New Roman" w:hAnsi="Calibri" w:cs="Calibri"/>
          <w:color w:val="333333"/>
          <w:sz w:val="21"/>
          <w:szCs w:val="21"/>
          <w:lang w:eastAsia="el-GR"/>
        </w:rPr>
        <w:br/>
        <w:t xml:space="preserve">τέλη του 19ου αιώνα [πηγή: </w:t>
      </w:r>
      <w:proofErr w:type="spellStart"/>
      <w:r w:rsidRPr="00F032D7">
        <w:rPr>
          <w:rFonts w:ascii="Calibri" w:eastAsia="Times New Roman" w:hAnsi="Calibri" w:cs="Calibri"/>
          <w:color w:val="333333"/>
          <w:sz w:val="21"/>
          <w:szCs w:val="21"/>
          <w:lang w:eastAsia="el-GR"/>
        </w:rPr>
        <w:t>Βικιπαίδεια</w:t>
      </w:r>
      <w:proofErr w:type="spellEnd"/>
      <w:r w:rsidRPr="00F032D7">
        <w:rPr>
          <w:rFonts w:ascii="Calibri" w:eastAsia="Times New Roman" w:hAnsi="Calibri" w:cs="Calibri"/>
          <w:color w:val="333333"/>
          <w:sz w:val="21"/>
          <w:szCs w:val="21"/>
          <w:lang w:eastAsia="el-GR"/>
        </w:rPr>
        <w:t>].</w:t>
      </w:r>
    </w:p>
    <w:p w14:paraId="640E78B3" w14:textId="77777777" w:rsidR="00F032D7" w:rsidRPr="00F032D7" w:rsidRDefault="00F032D7" w:rsidP="00F032D7">
      <w:pPr>
        <w:shd w:val="clear" w:color="auto" w:fill="FFFFFF"/>
        <w:spacing w:after="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w:t>
      </w:r>
    </w:p>
    <w:p w14:paraId="1A395F05"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25FEFD30"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Στην Ελλάδα, ο συμβολισμός πρωτοεμφανίστηκε στις αρχές της δεκαετίας του 1890 με τις συλλογές </w:t>
      </w:r>
      <w:r w:rsidRPr="00F032D7">
        <w:rPr>
          <w:rFonts w:ascii="Trebuchet MS" w:eastAsia="Times New Roman" w:hAnsi="Trebuchet MS" w:cs="Calibri"/>
          <w:i/>
          <w:iCs/>
          <w:color w:val="333333"/>
          <w:sz w:val="24"/>
          <w:szCs w:val="24"/>
          <w:lang w:eastAsia="el-GR"/>
        </w:rPr>
        <w:t>Τα μάτια της ψυχής μου </w:t>
      </w:r>
      <w:r w:rsidRPr="00F032D7">
        <w:rPr>
          <w:rFonts w:ascii="Trebuchet MS" w:eastAsia="Times New Roman" w:hAnsi="Trebuchet MS" w:cs="Calibri"/>
          <w:color w:val="333333"/>
          <w:sz w:val="24"/>
          <w:szCs w:val="24"/>
          <w:lang w:eastAsia="el-GR"/>
        </w:rPr>
        <w:t>(1892) του </w:t>
      </w:r>
      <w:hyperlink r:id="rId15" w:history="1">
        <w:r w:rsidRPr="00F032D7">
          <w:rPr>
            <w:rFonts w:ascii="Trebuchet MS" w:eastAsia="Times New Roman" w:hAnsi="Trebuchet MS" w:cs="Calibri"/>
            <w:color w:val="0088CC"/>
            <w:sz w:val="24"/>
            <w:szCs w:val="24"/>
            <w:u w:val="single"/>
            <w:lang w:eastAsia="el-GR"/>
          </w:rPr>
          <w:t>Κ. Παλαμά</w:t>
        </w:r>
      </w:hyperlink>
      <w:r w:rsidRPr="00F032D7">
        <w:rPr>
          <w:rFonts w:ascii="Trebuchet MS" w:eastAsia="Times New Roman" w:hAnsi="Trebuchet MS" w:cs="Calibri"/>
          <w:color w:val="333333"/>
          <w:sz w:val="24"/>
          <w:szCs w:val="24"/>
          <w:lang w:eastAsia="el-GR"/>
        </w:rPr>
        <w:t> και </w:t>
      </w:r>
      <w:r w:rsidRPr="00F032D7">
        <w:rPr>
          <w:rFonts w:ascii="Trebuchet MS" w:eastAsia="Times New Roman" w:hAnsi="Trebuchet MS" w:cs="Calibri"/>
          <w:i/>
          <w:iCs/>
          <w:color w:val="333333"/>
          <w:sz w:val="24"/>
          <w:szCs w:val="24"/>
          <w:lang w:eastAsia="el-GR"/>
        </w:rPr>
        <w:t>Σονάτες</w:t>
      </w:r>
      <w:r w:rsidRPr="00F032D7">
        <w:rPr>
          <w:rFonts w:ascii="Trebuchet MS" w:eastAsia="Times New Roman" w:hAnsi="Trebuchet MS" w:cs="Calibri"/>
          <w:color w:val="333333"/>
          <w:sz w:val="24"/>
          <w:szCs w:val="24"/>
          <w:lang w:eastAsia="el-GR"/>
        </w:rPr>
        <w:t xml:space="preserve"> (1892) του </w:t>
      </w:r>
      <w:proofErr w:type="spellStart"/>
      <w:r w:rsidRPr="00F032D7">
        <w:rPr>
          <w:rFonts w:ascii="Trebuchet MS" w:eastAsia="Times New Roman" w:hAnsi="Trebuchet MS" w:cs="Calibri"/>
          <w:color w:val="333333"/>
          <w:sz w:val="24"/>
          <w:szCs w:val="24"/>
          <w:lang w:eastAsia="el-GR"/>
        </w:rPr>
        <w:t>Στέφ</w:t>
      </w:r>
      <w:proofErr w:type="spellEnd"/>
      <w:r w:rsidRPr="00F032D7">
        <w:rPr>
          <w:rFonts w:ascii="Trebuchet MS" w:eastAsia="Times New Roman" w:hAnsi="Trebuchet MS" w:cs="Calibri"/>
          <w:color w:val="333333"/>
          <w:sz w:val="24"/>
          <w:szCs w:val="24"/>
          <w:lang w:eastAsia="el-GR"/>
        </w:rPr>
        <w:t>. Στεφάνου. Τον επόμενο χρόνο, δημοσιεύθηκαν στο περιοδικό </w:t>
      </w:r>
      <w:r w:rsidRPr="00F032D7">
        <w:rPr>
          <w:rFonts w:ascii="Trebuchet MS" w:eastAsia="Times New Roman" w:hAnsi="Trebuchet MS" w:cs="Calibri"/>
          <w:i/>
          <w:iCs/>
          <w:color w:val="333333"/>
          <w:sz w:val="24"/>
          <w:szCs w:val="24"/>
          <w:lang w:eastAsia="el-GR"/>
        </w:rPr>
        <w:t>Φιλολογική Ηχώ</w:t>
      </w:r>
      <w:r w:rsidRPr="00F032D7">
        <w:rPr>
          <w:rFonts w:ascii="Trebuchet MS" w:eastAsia="Times New Roman" w:hAnsi="Trebuchet MS" w:cs="Calibri"/>
          <w:color w:val="333333"/>
          <w:sz w:val="24"/>
          <w:szCs w:val="24"/>
          <w:lang w:eastAsia="el-GR"/>
        </w:rPr>
        <w:t> μια σειρά άρθρων του Ι. Γρυπάρη για τον γαλλικό συμβολισμό. Εκτός από τα διδάγματα του </w:t>
      </w:r>
      <w:hyperlink r:id="rId16" w:history="1">
        <w:r w:rsidRPr="00F032D7">
          <w:rPr>
            <w:rFonts w:ascii="Trebuchet MS" w:eastAsia="Times New Roman" w:hAnsi="Trebuchet MS" w:cs="Calibri"/>
            <w:color w:val="0088CC"/>
            <w:sz w:val="24"/>
            <w:szCs w:val="24"/>
            <w:u w:val="single"/>
            <w:lang w:eastAsia="el-GR"/>
          </w:rPr>
          <w:t>παρνασσισμού</w:t>
        </w:r>
      </w:hyperlink>
      <w:r w:rsidRPr="00F032D7">
        <w:rPr>
          <w:rFonts w:ascii="Trebuchet MS" w:eastAsia="Times New Roman" w:hAnsi="Trebuchet MS" w:cs="Calibri"/>
          <w:color w:val="333333"/>
          <w:sz w:val="24"/>
          <w:szCs w:val="24"/>
          <w:lang w:eastAsia="el-GR"/>
        </w:rPr>
        <w:t>, ο Γρυπάρης εκμεταλλεύεται και συμβολιστικές τεχνικές στη συλλογή </w:t>
      </w:r>
      <w:r w:rsidRPr="00F032D7">
        <w:rPr>
          <w:rFonts w:ascii="Trebuchet MS" w:eastAsia="Times New Roman" w:hAnsi="Trebuchet MS" w:cs="Calibri"/>
          <w:i/>
          <w:iCs/>
          <w:color w:val="333333"/>
          <w:sz w:val="24"/>
          <w:szCs w:val="24"/>
          <w:lang w:eastAsia="el-GR"/>
        </w:rPr>
        <w:t xml:space="preserve">Σκαραβαίοι και </w:t>
      </w:r>
      <w:proofErr w:type="spellStart"/>
      <w:r w:rsidRPr="00F032D7">
        <w:rPr>
          <w:rFonts w:ascii="Trebuchet MS" w:eastAsia="Times New Roman" w:hAnsi="Trebuchet MS" w:cs="Calibri"/>
          <w:i/>
          <w:iCs/>
          <w:color w:val="333333"/>
          <w:sz w:val="24"/>
          <w:szCs w:val="24"/>
          <w:lang w:eastAsia="el-GR"/>
        </w:rPr>
        <w:t>τερρακότες</w:t>
      </w:r>
      <w:proofErr w:type="spellEnd"/>
      <w:r w:rsidRPr="00F032D7">
        <w:rPr>
          <w:rFonts w:ascii="Trebuchet MS" w:eastAsia="Times New Roman" w:hAnsi="Trebuchet MS" w:cs="Calibri"/>
          <w:color w:val="333333"/>
          <w:sz w:val="24"/>
          <w:szCs w:val="24"/>
          <w:lang w:eastAsia="el-GR"/>
        </w:rPr>
        <w:t> (1919). Στο τέλος του 19ου αι. και στις αρχές του 20ού αι., τα περιοδικά </w:t>
      </w:r>
      <w:r w:rsidRPr="00F032D7">
        <w:rPr>
          <w:rFonts w:ascii="Trebuchet MS" w:eastAsia="Times New Roman" w:hAnsi="Trebuchet MS" w:cs="Calibri"/>
          <w:i/>
          <w:iCs/>
          <w:color w:val="333333"/>
          <w:sz w:val="24"/>
          <w:szCs w:val="24"/>
          <w:lang w:eastAsia="el-GR"/>
        </w:rPr>
        <w:t>Η Τέχνη </w:t>
      </w:r>
      <w:r w:rsidRPr="00F032D7">
        <w:rPr>
          <w:rFonts w:ascii="Trebuchet MS" w:eastAsia="Times New Roman" w:hAnsi="Trebuchet MS" w:cs="Calibri"/>
          <w:color w:val="333333"/>
          <w:sz w:val="24"/>
          <w:szCs w:val="24"/>
          <w:lang w:eastAsia="el-GR"/>
        </w:rPr>
        <w:t>του Κ. Χατζόπουλου και </w:t>
      </w:r>
      <w:r w:rsidRPr="00F032D7">
        <w:rPr>
          <w:rFonts w:ascii="Trebuchet MS" w:eastAsia="Times New Roman" w:hAnsi="Trebuchet MS" w:cs="Calibri"/>
          <w:i/>
          <w:iCs/>
          <w:color w:val="333333"/>
          <w:sz w:val="24"/>
          <w:szCs w:val="24"/>
          <w:lang w:eastAsia="el-GR"/>
        </w:rPr>
        <w:t>Ο Διόνυσος</w:t>
      </w:r>
      <w:r w:rsidRPr="00F032D7">
        <w:rPr>
          <w:rFonts w:ascii="Trebuchet MS" w:eastAsia="Times New Roman" w:hAnsi="Trebuchet MS" w:cs="Calibri"/>
          <w:color w:val="333333"/>
          <w:sz w:val="24"/>
          <w:szCs w:val="24"/>
          <w:lang w:eastAsia="el-GR"/>
        </w:rPr>
        <w:t xml:space="preserve"> του </w:t>
      </w:r>
      <w:proofErr w:type="spellStart"/>
      <w:r w:rsidRPr="00F032D7">
        <w:rPr>
          <w:rFonts w:ascii="Trebuchet MS" w:eastAsia="Times New Roman" w:hAnsi="Trebuchet MS" w:cs="Calibri"/>
          <w:color w:val="333333"/>
          <w:sz w:val="24"/>
          <w:szCs w:val="24"/>
          <w:lang w:eastAsia="el-GR"/>
        </w:rPr>
        <w:t>Δημ</w:t>
      </w:r>
      <w:proofErr w:type="spellEnd"/>
      <w:r w:rsidRPr="00F032D7">
        <w:rPr>
          <w:rFonts w:ascii="Trebuchet MS" w:eastAsia="Times New Roman" w:hAnsi="Trebuchet MS" w:cs="Calibri"/>
          <w:color w:val="333333"/>
          <w:sz w:val="24"/>
          <w:szCs w:val="24"/>
          <w:lang w:eastAsia="el-GR"/>
        </w:rPr>
        <w:t>. Χατζόπουλου συμβάλλουν στη διάδοση των λογοτεχνιών του βορρά (σκανδιναβική, γερμανική, ρωσική) και των ιδεών του συμβολισμού. Ο Κ. Χατζόπουλος είναι ο κυριότερος εκπρόσωπος του κινήματος στη νεοελληνική λογοτεχνία. […]</w:t>
      </w:r>
    </w:p>
    <w:p w14:paraId="4243E105"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Στην πεζογραφία ο συμβολισμός εισάγεται με το μυθιστόρημα του Κ. Χατζόπουλου </w:t>
      </w:r>
      <w:r w:rsidRPr="00F032D7">
        <w:rPr>
          <w:rFonts w:ascii="Trebuchet MS" w:eastAsia="Times New Roman" w:hAnsi="Trebuchet MS" w:cs="Calibri"/>
          <w:i/>
          <w:iCs/>
          <w:color w:val="333333"/>
          <w:sz w:val="24"/>
          <w:szCs w:val="24"/>
          <w:lang w:eastAsia="el-GR"/>
        </w:rPr>
        <w:t>Φθινόπωρο</w:t>
      </w:r>
      <w:r w:rsidRPr="00F032D7">
        <w:rPr>
          <w:rFonts w:ascii="Trebuchet MS" w:eastAsia="Times New Roman" w:hAnsi="Trebuchet MS" w:cs="Calibri"/>
          <w:color w:val="333333"/>
          <w:sz w:val="24"/>
          <w:szCs w:val="24"/>
          <w:lang w:eastAsia="el-GR"/>
        </w:rPr>
        <w:t> (1917). […]</w:t>
      </w:r>
    </w:p>
    <w:p w14:paraId="411C5AB4" w14:textId="77777777" w:rsidR="00F032D7" w:rsidRPr="00F032D7" w:rsidRDefault="00F032D7" w:rsidP="00F032D7">
      <w:pPr>
        <w:shd w:val="clear" w:color="auto" w:fill="FFFFFF"/>
        <w:spacing w:after="30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Αντώνης Δεσποτίδης, </w:t>
      </w:r>
      <w:r w:rsidRPr="00F032D7">
        <w:rPr>
          <w:rFonts w:ascii="Calibri" w:eastAsia="Times New Roman" w:hAnsi="Calibri" w:cs="Calibri"/>
          <w:i/>
          <w:iCs/>
          <w:color w:val="333333"/>
          <w:sz w:val="21"/>
          <w:szCs w:val="21"/>
          <w:lang w:eastAsia="el-GR"/>
        </w:rPr>
        <w:t>Λεξικό της Νεοελληνικής Λογοτεχνίας. Πρόσωπα. Έργα. Ρεύματα. Όροι</w:t>
      </w:r>
      <w:r w:rsidRPr="00F032D7">
        <w:rPr>
          <w:rFonts w:ascii="Calibri" w:eastAsia="Times New Roman" w:hAnsi="Calibri" w:cs="Calibri"/>
          <w:color w:val="333333"/>
          <w:sz w:val="21"/>
          <w:szCs w:val="21"/>
          <w:lang w:eastAsia="el-GR"/>
        </w:rPr>
        <w:t>, Εκδόσεις Πατάκη, Αθήνα 2007, 2109.</w:t>
      </w:r>
    </w:p>
    <w:p w14:paraId="77D075B7"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1340F4E1"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3DFF17E8"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στη Γαλλία, κατά τις τελευταίες δύο δεκαετίες του δέκατου ένατου αιώνα, το προβάδισμα είχε μια ομάδα ποιητών που ήταν γνωστοί ως Συμβολιστές. Ο γαλλικός Συμβολισμός της περιόδου αυτής είναι ένα πολυσχιδές φαινόμενο. Οι Έλληνες ποιητές των πρώτων χρόνων του εικοστού αιώνα οικειοποιήθηκαν δύο από τις θεμελιώδεις αρχές του: α) ο σκοπός της ποίησης δεν είναι να δηλώνει αλλά να υποβάλλει, δηλαδή να στρέψει το νου και τα αισθήματα του αναγνώστη, υπαινικτικά, με έμμεση υπόδειξη, προς μια υψηλότερη σφαίρα υπερβατικών Ιδεών, και β) ότι ο ίδιος ο ποιητής, αφού διαλάμψει μέσα του το φευγαλέο αυτό όραμα, θεωρεί την ταπεινή πραγματικότητα ως τόπο μελαγχολίας και απελπισίας. Οι αρχές αυτές, και ιδιαίτερα η δεύτερη, εμφανίζονται έντονα στην ελληνική ποίηση, ακριβώς στα τέλη του δέκατου ένατου αιώνα και κυρίως στο έργο των: </w:t>
      </w:r>
      <w:proofErr w:type="spellStart"/>
      <w:r w:rsidRPr="00F032D7">
        <w:rPr>
          <w:rFonts w:ascii="Trebuchet MS" w:eastAsia="Times New Roman" w:hAnsi="Trebuchet MS" w:cs="Calibri"/>
          <w:color w:val="333333"/>
          <w:sz w:val="24"/>
          <w:szCs w:val="24"/>
          <w:lang w:eastAsia="el-GR"/>
        </w:rPr>
        <w:fldChar w:fldCharType="begin"/>
      </w:r>
      <w:r w:rsidRPr="00F032D7">
        <w:rPr>
          <w:rFonts w:ascii="Trebuchet MS" w:eastAsia="Times New Roman" w:hAnsi="Trebuchet MS" w:cs="Calibri"/>
          <w:color w:val="333333"/>
          <w:sz w:val="24"/>
          <w:szCs w:val="24"/>
          <w:lang w:eastAsia="el-GR"/>
        </w:rPr>
        <w:instrText xml:space="preserve"> HYPERLINK "https://www.greek-language.gr/digitalResources/literature/education/literature_history/search.html?details=58" </w:instrText>
      </w:r>
      <w:r w:rsidRPr="00F032D7">
        <w:rPr>
          <w:rFonts w:ascii="Trebuchet MS" w:eastAsia="Times New Roman" w:hAnsi="Trebuchet MS" w:cs="Calibri"/>
          <w:color w:val="333333"/>
          <w:sz w:val="24"/>
          <w:szCs w:val="24"/>
          <w:lang w:eastAsia="el-GR"/>
        </w:rPr>
        <w:fldChar w:fldCharType="separate"/>
      </w:r>
      <w:r w:rsidRPr="00F032D7">
        <w:rPr>
          <w:rFonts w:ascii="Trebuchet MS" w:eastAsia="Times New Roman" w:hAnsi="Trebuchet MS" w:cs="Calibri"/>
          <w:color w:val="0088CC"/>
          <w:sz w:val="24"/>
          <w:szCs w:val="24"/>
          <w:u w:val="single"/>
          <w:lang w:eastAsia="el-GR"/>
        </w:rPr>
        <w:t>Λορέντζου</w:t>
      </w:r>
      <w:proofErr w:type="spellEnd"/>
      <w:r w:rsidRPr="00F032D7">
        <w:rPr>
          <w:rFonts w:ascii="Trebuchet MS" w:eastAsia="Times New Roman" w:hAnsi="Trebuchet MS" w:cs="Calibri"/>
          <w:color w:val="0088CC"/>
          <w:sz w:val="24"/>
          <w:szCs w:val="24"/>
          <w:u w:val="single"/>
          <w:lang w:eastAsia="el-GR"/>
        </w:rPr>
        <w:t xml:space="preserve"> Μαβίλη</w:t>
      </w:r>
      <w:r w:rsidRPr="00F032D7">
        <w:rPr>
          <w:rFonts w:ascii="Trebuchet MS" w:eastAsia="Times New Roman" w:hAnsi="Trebuchet MS" w:cs="Calibri"/>
          <w:color w:val="333333"/>
          <w:sz w:val="24"/>
          <w:szCs w:val="24"/>
          <w:lang w:eastAsia="el-GR"/>
        </w:rPr>
        <w:fldChar w:fldCharType="end"/>
      </w:r>
      <w:r w:rsidRPr="00F032D7">
        <w:rPr>
          <w:rFonts w:ascii="Trebuchet MS" w:eastAsia="Times New Roman" w:hAnsi="Trebuchet MS" w:cs="Calibri"/>
          <w:color w:val="333333"/>
          <w:sz w:val="24"/>
          <w:szCs w:val="24"/>
          <w:lang w:eastAsia="el-GR"/>
        </w:rPr>
        <w:t> (1860-1912), Κωνσταντίνου Χατζόπουλου (1868-1920), Ιωάννη Γρυπάρη (1870-1942) και </w:t>
      </w:r>
      <w:hyperlink r:id="rId17" w:history="1">
        <w:r w:rsidRPr="00F032D7">
          <w:rPr>
            <w:rFonts w:ascii="Trebuchet MS" w:eastAsia="Times New Roman" w:hAnsi="Trebuchet MS" w:cs="Calibri"/>
            <w:color w:val="0088CC"/>
            <w:sz w:val="24"/>
            <w:szCs w:val="24"/>
            <w:u w:val="single"/>
            <w:lang w:eastAsia="el-GR"/>
          </w:rPr>
          <w:t>Λάμπρου Πορφύρα</w:t>
        </w:r>
      </w:hyperlink>
      <w:r w:rsidRPr="00F032D7">
        <w:rPr>
          <w:rFonts w:ascii="Trebuchet MS" w:eastAsia="Times New Roman" w:hAnsi="Trebuchet MS" w:cs="Calibri"/>
          <w:color w:val="333333"/>
          <w:sz w:val="24"/>
          <w:szCs w:val="24"/>
          <w:lang w:eastAsia="el-GR"/>
        </w:rPr>
        <w:t> (1879-1932), αν και δε θα μπορούσαν όλοι αυτοί οι συγγραφείς να ονομαστούν απλώς «Συμβολιστές». Η αυστηρή επεξεργασία και η απέριττη μορφή των </w:t>
      </w:r>
      <w:hyperlink r:id="rId18" w:history="1">
        <w:r w:rsidRPr="00F032D7">
          <w:rPr>
            <w:rFonts w:ascii="Trebuchet MS" w:eastAsia="Times New Roman" w:hAnsi="Trebuchet MS" w:cs="Calibri"/>
            <w:color w:val="0088CC"/>
            <w:sz w:val="24"/>
            <w:szCs w:val="24"/>
            <w:u w:val="single"/>
            <w:lang w:eastAsia="el-GR"/>
          </w:rPr>
          <w:t>σονέτων</w:t>
        </w:r>
      </w:hyperlink>
      <w:r w:rsidRPr="00F032D7">
        <w:rPr>
          <w:rFonts w:ascii="Trebuchet MS" w:eastAsia="Times New Roman" w:hAnsi="Trebuchet MS" w:cs="Calibri"/>
          <w:color w:val="333333"/>
          <w:sz w:val="24"/>
          <w:szCs w:val="24"/>
          <w:lang w:eastAsia="el-GR"/>
        </w:rPr>
        <w:t> του </w:t>
      </w:r>
      <w:hyperlink r:id="rId19" w:history="1">
        <w:r w:rsidRPr="00F032D7">
          <w:rPr>
            <w:rFonts w:ascii="Trebuchet MS" w:eastAsia="Times New Roman" w:hAnsi="Trebuchet MS" w:cs="Calibri"/>
            <w:color w:val="0088CC"/>
            <w:sz w:val="24"/>
            <w:szCs w:val="24"/>
            <w:u w:val="single"/>
            <w:lang w:eastAsia="el-GR"/>
          </w:rPr>
          <w:t>Μαβίλη</w:t>
        </w:r>
      </w:hyperlink>
      <w:r w:rsidRPr="00F032D7">
        <w:rPr>
          <w:rFonts w:ascii="Trebuchet MS" w:eastAsia="Times New Roman" w:hAnsi="Trebuchet MS" w:cs="Calibri"/>
          <w:color w:val="333333"/>
          <w:sz w:val="24"/>
          <w:szCs w:val="24"/>
          <w:lang w:eastAsia="el-GR"/>
        </w:rPr>
        <w:t> οφείλονται κατά μεγάλο μέρος στον </w:t>
      </w:r>
      <w:hyperlink r:id="rId20" w:history="1">
        <w:r w:rsidRPr="00F032D7">
          <w:rPr>
            <w:rFonts w:ascii="Trebuchet MS" w:eastAsia="Times New Roman" w:hAnsi="Trebuchet MS" w:cs="Calibri"/>
            <w:color w:val="0088CC"/>
            <w:sz w:val="24"/>
            <w:szCs w:val="24"/>
            <w:u w:val="single"/>
            <w:lang w:eastAsia="el-GR"/>
          </w:rPr>
          <w:t>Παρνασσισμό</w:t>
        </w:r>
      </w:hyperlink>
      <w:r w:rsidRPr="00F032D7">
        <w:rPr>
          <w:rFonts w:ascii="Trebuchet MS" w:eastAsia="Times New Roman" w:hAnsi="Trebuchet MS" w:cs="Calibri"/>
          <w:color w:val="333333"/>
          <w:sz w:val="24"/>
          <w:szCs w:val="24"/>
          <w:lang w:eastAsia="el-GR"/>
        </w:rPr>
        <w:t>. Αλλά και στη σύντομη ποιητική σταδιοδρομία του Γρυπάρη διαπιστώνεται κάποια εξέλιξη: από τα </w:t>
      </w:r>
      <w:proofErr w:type="spellStart"/>
      <w:r w:rsidRPr="00F032D7">
        <w:rPr>
          <w:rFonts w:ascii="Trebuchet MS" w:eastAsia="Times New Roman" w:hAnsi="Trebuchet MS" w:cs="Calibri"/>
          <w:color w:val="333333"/>
          <w:sz w:val="24"/>
          <w:szCs w:val="24"/>
          <w:lang w:eastAsia="el-GR"/>
        </w:rPr>
        <w:fldChar w:fldCharType="begin"/>
      </w:r>
      <w:r w:rsidRPr="00F032D7">
        <w:rPr>
          <w:rFonts w:ascii="Trebuchet MS" w:eastAsia="Times New Roman" w:hAnsi="Trebuchet MS" w:cs="Calibri"/>
          <w:color w:val="333333"/>
          <w:sz w:val="24"/>
          <w:szCs w:val="24"/>
          <w:lang w:eastAsia="el-GR"/>
        </w:rPr>
        <w:instrText xml:space="preserve"> HYPERLINK "https://www.greek-language.gr/digitalResources/literature/education/literature_history/search.html?details=89" </w:instrText>
      </w:r>
      <w:r w:rsidRPr="00F032D7">
        <w:rPr>
          <w:rFonts w:ascii="Trebuchet MS" w:eastAsia="Times New Roman" w:hAnsi="Trebuchet MS" w:cs="Calibri"/>
          <w:color w:val="333333"/>
          <w:sz w:val="24"/>
          <w:szCs w:val="24"/>
          <w:lang w:eastAsia="el-GR"/>
        </w:rPr>
        <w:fldChar w:fldCharType="separate"/>
      </w:r>
      <w:r w:rsidRPr="00F032D7">
        <w:rPr>
          <w:rFonts w:ascii="Trebuchet MS" w:eastAsia="Times New Roman" w:hAnsi="Trebuchet MS" w:cs="Calibri"/>
          <w:color w:val="0088CC"/>
          <w:sz w:val="24"/>
          <w:szCs w:val="24"/>
          <w:u w:val="single"/>
          <w:lang w:eastAsia="el-GR"/>
        </w:rPr>
        <w:t>παρνασσικά</w:t>
      </w:r>
      <w:proofErr w:type="spellEnd"/>
      <w:r w:rsidRPr="00F032D7">
        <w:rPr>
          <w:rFonts w:ascii="Trebuchet MS" w:eastAsia="Times New Roman" w:hAnsi="Trebuchet MS" w:cs="Calibri"/>
          <w:color w:val="0088CC"/>
          <w:sz w:val="24"/>
          <w:szCs w:val="24"/>
          <w:u w:val="single"/>
          <w:lang w:eastAsia="el-GR"/>
        </w:rPr>
        <w:t xml:space="preserve"> σονέτα</w:t>
      </w:r>
      <w:r w:rsidRPr="00F032D7">
        <w:rPr>
          <w:rFonts w:ascii="Trebuchet MS" w:eastAsia="Times New Roman" w:hAnsi="Trebuchet MS" w:cs="Calibri"/>
          <w:color w:val="333333"/>
          <w:sz w:val="24"/>
          <w:szCs w:val="24"/>
          <w:lang w:eastAsia="el-GR"/>
        </w:rPr>
        <w:fldChar w:fldCharType="end"/>
      </w:r>
      <w:r w:rsidRPr="00F032D7">
        <w:rPr>
          <w:rFonts w:ascii="Trebuchet MS" w:eastAsia="Times New Roman" w:hAnsi="Trebuchet MS" w:cs="Calibri"/>
          <w:color w:val="333333"/>
          <w:sz w:val="24"/>
          <w:szCs w:val="24"/>
          <w:lang w:eastAsia="el-GR"/>
        </w:rPr>
        <w:t> της συλλογής </w:t>
      </w:r>
      <w:r w:rsidRPr="00F032D7">
        <w:rPr>
          <w:rFonts w:ascii="Trebuchet MS" w:eastAsia="Times New Roman" w:hAnsi="Trebuchet MS" w:cs="Calibri"/>
          <w:i/>
          <w:iCs/>
          <w:color w:val="333333"/>
          <w:sz w:val="24"/>
          <w:szCs w:val="24"/>
          <w:lang w:eastAsia="el-GR"/>
        </w:rPr>
        <w:t xml:space="preserve">Σκαραβαίοι και </w:t>
      </w:r>
      <w:proofErr w:type="spellStart"/>
      <w:r w:rsidRPr="00F032D7">
        <w:rPr>
          <w:rFonts w:ascii="Trebuchet MS" w:eastAsia="Times New Roman" w:hAnsi="Trebuchet MS" w:cs="Calibri"/>
          <w:i/>
          <w:iCs/>
          <w:color w:val="333333"/>
          <w:sz w:val="24"/>
          <w:szCs w:val="24"/>
          <w:lang w:eastAsia="el-GR"/>
        </w:rPr>
        <w:t>Τερρακότες</w:t>
      </w:r>
      <w:proofErr w:type="spellEnd"/>
      <w:r w:rsidRPr="00F032D7">
        <w:rPr>
          <w:rFonts w:ascii="Trebuchet MS" w:eastAsia="Times New Roman" w:hAnsi="Trebuchet MS" w:cs="Calibri"/>
          <w:color w:val="333333"/>
          <w:sz w:val="24"/>
          <w:szCs w:val="24"/>
          <w:lang w:eastAsia="el-GR"/>
        </w:rPr>
        <w:t> στα εμφανώς συμβολικά </w:t>
      </w:r>
      <w:r w:rsidRPr="00F032D7">
        <w:rPr>
          <w:rFonts w:ascii="Trebuchet MS" w:eastAsia="Times New Roman" w:hAnsi="Trebuchet MS" w:cs="Calibri"/>
          <w:i/>
          <w:iCs/>
          <w:color w:val="333333"/>
          <w:sz w:val="24"/>
          <w:szCs w:val="24"/>
          <w:lang w:eastAsia="el-GR"/>
        </w:rPr>
        <w:t>Ελεγεία</w:t>
      </w:r>
      <w:r w:rsidRPr="00F032D7">
        <w:rPr>
          <w:rFonts w:ascii="Trebuchet MS" w:eastAsia="Times New Roman" w:hAnsi="Trebuchet MS" w:cs="Calibri"/>
          <w:color w:val="333333"/>
          <w:sz w:val="24"/>
          <w:szCs w:val="24"/>
          <w:lang w:eastAsia="el-GR"/>
        </w:rPr>
        <w:t>, που παρουσιάζουν μεγάλες ομοιότητες με κάποια από τα πρώτα ποιήματα του </w:t>
      </w:r>
      <w:hyperlink r:id="rId21" w:history="1">
        <w:r w:rsidRPr="00F032D7">
          <w:rPr>
            <w:rFonts w:ascii="Trebuchet MS" w:eastAsia="Times New Roman" w:hAnsi="Trebuchet MS" w:cs="Calibri"/>
            <w:color w:val="0088CC"/>
            <w:sz w:val="24"/>
            <w:szCs w:val="24"/>
            <w:u w:val="single"/>
            <w:lang w:eastAsia="el-GR"/>
          </w:rPr>
          <w:t>Καβάφη</w:t>
        </w:r>
      </w:hyperlink>
      <w:r w:rsidRPr="00F032D7">
        <w:rPr>
          <w:rFonts w:ascii="Trebuchet MS" w:eastAsia="Times New Roman" w:hAnsi="Trebuchet MS" w:cs="Calibri"/>
          <w:color w:val="333333"/>
          <w:sz w:val="24"/>
          <w:szCs w:val="24"/>
          <w:lang w:eastAsia="el-GR"/>
        </w:rPr>
        <w:t>. «Ο κισσός» θα μπορούσε να συγκριθεί με τα καβαφικά «Τείχη» και οι «Εστιάδες» με το «Περιμένοντας τους βαρβάρους».</w:t>
      </w:r>
    </w:p>
    <w:p w14:paraId="7E44F3A6" w14:textId="77777777" w:rsidR="00F032D7" w:rsidRPr="00F032D7" w:rsidRDefault="00F032D7" w:rsidP="00F032D7">
      <w:pPr>
        <w:shd w:val="clear" w:color="auto" w:fill="FFFFFF"/>
        <w:spacing w:after="30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w:t>
      </w:r>
      <w:proofErr w:type="spellStart"/>
      <w:r w:rsidRPr="00F032D7">
        <w:rPr>
          <w:rFonts w:ascii="Calibri" w:eastAsia="Times New Roman" w:hAnsi="Calibri" w:cs="Calibri"/>
          <w:color w:val="333333"/>
          <w:sz w:val="21"/>
          <w:szCs w:val="21"/>
          <w:lang w:eastAsia="el-GR"/>
        </w:rPr>
        <w:t>Roderick</w:t>
      </w:r>
      <w:proofErr w:type="spellEnd"/>
      <w:r w:rsidRPr="00F032D7">
        <w:rPr>
          <w:rFonts w:ascii="Calibri" w:eastAsia="Times New Roman" w:hAnsi="Calibri" w:cs="Calibri"/>
          <w:color w:val="333333"/>
          <w:sz w:val="21"/>
          <w:szCs w:val="21"/>
          <w:lang w:eastAsia="el-GR"/>
        </w:rPr>
        <w:t xml:space="preserve"> </w:t>
      </w:r>
      <w:proofErr w:type="spellStart"/>
      <w:r w:rsidRPr="00F032D7">
        <w:rPr>
          <w:rFonts w:ascii="Calibri" w:eastAsia="Times New Roman" w:hAnsi="Calibri" w:cs="Calibri"/>
          <w:color w:val="333333"/>
          <w:sz w:val="21"/>
          <w:szCs w:val="21"/>
          <w:lang w:eastAsia="el-GR"/>
        </w:rPr>
        <w:t>Beaton</w:t>
      </w:r>
      <w:proofErr w:type="spellEnd"/>
      <w:r w:rsidRPr="00F032D7">
        <w:rPr>
          <w:rFonts w:ascii="Calibri" w:eastAsia="Times New Roman" w:hAnsi="Calibri" w:cs="Calibri"/>
          <w:color w:val="333333"/>
          <w:sz w:val="21"/>
          <w:szCs w:val="21"/>
          <w:lang w:eastAsia="el-GR"/>
        </w:rPr>
        <w:t>, </w:t>
      </w:r>
      <w:r w:rsidRPr="00F032D7">
        <w:rPr>
          <w:rFonts w:ascii="Calibri" w:eastAsia="Times New Roman" w:hAnsi="Calibri" w:cs="Calibri"/>
          <w:i/>
          <w:iCs/>
          <w:color w:val="333333"/>
          <w:sz w:val="21"/>
          <w:szCs w:val="21"/>
          <w:lang w:eastAsia="el-GR"/>
        </w:rPr>
        <w:t>Εισαγωγή στη νεότερη ελληνική λογοτεχνία. Ποίηση και Πεζογραφία, 1821-1992</w:t>
      </w:r>
      <w:r w:rsidRPr="00F032D7">
        <w:rPr>
          <w:rFonts w:ascii="Calibri" w:eastAsia="Times New Roman" w:hAnsi="Calibri" w:cs="Calibri"/>
          <w:color w:val="333333"/>
          <w:sz w:val="21"/>
          <w:szCs w:val="21"/>
          <w:lang w:eastAsia="el-GR"/>
        </w:rPr>
        <w:t xml:space="preserve">, μτφ. Ευαγγελία </w:t>
      </w:r>
      <w:proofErr w:type="spellStart"/>
      <w:r w:rsidRPr="00F032D7">
        <w:rPr>
          <w:rFonts w:ascii="Calibri" w:eastAsia="Times New Roman" w:hAnsi="Calibri" w:cs="Calibri"/>
          <w:color w:val="333333"/>
          <w:sz w:val="21"/>
          <w:szCs w:val="21"/>
          <w:lang w:eastAsia="el-GR"/>
        </w:rPr>
        <w:t>Ζουργού</w:t>
      </w:r>
      <w:proofErr w:type="spellEnd"/>
      <w:r w:rsidRPr="00F032D7">
        <w:rPr>
          <w:rFonts w:ascii="Calibri" w:eastAsia="Times New Roman" w:hAnsi="Calibri" w:cs="Calibri"/>
          <w:color w:val="333333"/>
          <w:sz w:val="21"/>
          <w:szCs w:val="21"/>
          <w:lang w:eastAsia="el-GR"/>
        </w:rPr>
        <w:t xml:space="preserve">-Μαριάννα </w:t>
      </w:r>
      <w:proofErr w:type="spellStart"/>
      <w:r w:rsidRPr="00F032D7">
        <w:rPr>
          <w:rFonts w:ascii="Calibri" w:eastAsia="Times New Roman" w:hAnsi="Calibri" w:cs="Calibri"/>
          <w:color w:val="333333"/>
          <w:sz w:val="21"/>
          <w:szCs w:val="21"/>
          <w:lang w:eastAsia="el-GR"/>
        </w:rPr>
        <w:t>Σπανάκη</w:t>
      </w:r>
      <w:proofErr w:type="spellEnd"/>
      <w:r w:rsidRPr="00F032D7">
        <w:rPr>
          <w:rFonts w:ascii="Calibri" w:eastAsia="Times New Roman" w:hAnsi="Calibri" w:cs="Calibri"/>
          <w:color w:val="333333"/>
          <w:sz w:val="21"/>
          <w:szCs w:val="21"/>
          <w:lang w:eastAsia="el-GR"/>
        </w:rPr>
        <w:t>, Εκδόσεις Νεφέλη, Αθήνα 1996, 121-122.</w:t>
      </w:r>
    </w:p>
    <w:p w14:paraId="36441560"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6CF4D745"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07F35247"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Την περίοδο του Μεσοπολέμου, ο συμβολισμός ανανεώνεται και συντήκεται με τον νεορομαντισμό από τους ποιητές της </w:t>
      </w:r>
      <w:hyperlink r:id="rId22" w:history="1">
        <w:r w:rsidRPr="00F032D7">
          <w:rPr>
            <w:rFonts w:ascii="Trebuchet MS" w:eastAsia="Times New Roman" w:hAnsi="Trebuchet MS" w:cs="Calibri"/>
            <w:color w:val="0088CC"/>
            <w:sz w:val="24"/>
            <w:szCs w:val="24"/>
            <w:u w:val="single"/>
            <w:lang w:eastAsia="el-GR"/>
          </w:rPr>
          <w:t>γενιάς του 1920</w:t>
        </w:r>
      </w:hyperlink>
      <w:r w:rsidRPr="00F032D7">
        <w:rPr>
          <w:rFonts w:ascii="Trebuchet MS" w:eastAsia="Times New Roman" w:hAnsi="Trebuchet MS" w:cs="Calibri"/>
          <w:color w:val="333333"/>
          <w:sz w:val="24"/>
          <w:szCs w:val="24"/>
          <w:lang w:eastAsia="el-GR"/>
        </w:rPr>
        <w:t xml:space="preserve">. Επηρεασμένοι από τους Γάλλους συμβολιστές, οι εκπρόσωποι αυτών των τάσεων εκφράζουν με την ποίησή τους ένα αίσθημα απαισιοδοξίας και δυσφορίας, τάσεις φυγής από μια πνιγηρή πραγματικότητα, επιθυμία απομόνωσης και νοσταλγικής αναπόλησης, και επιδιώκουν τη μορφική ανανέωση του στίχου. Οι κυριότεροι εκφραστές του νεορομαντισμού και του </w:t>
      </w:r>
      <w:proofErr w:type="spellStart"/>
      <w:r w:rsidRPr="00F032D7">
        <w:rPr>
          <w:rFonts w:ascii="Trebuchet MS" w:eastAsia="Times New Roman" w:hAnsi="Trebuchet MS" w:cs="Calibri"/>
          <w:color w:val="333333"/>
          <w:sz w:val="24"/>
          <w:szCs w:val="24"/>
          <w:lang w:eastAsia="el-GR"/>
        </w:rPr>
        <w:t>νεοσυμβολισμού</w:t>
      </w:r>
      <w:proofErr w:type="spellEnd"/>
      <w:r w:rsidRPr="00F032D7">
        <w:rPr>
          <w:rFonts w:ascii="Trebuchet MS" w:eastAsia="Times New Roman" w:hAnsi="Trebuchet MS" w:cs="Calibri"/>
          <w:color w:val="333333"/>
          <w:sz w:val="24"/>
          <w:szCs w:val="24"/>
          <w:lang w:eastAsia="el-GR"/>
        </w:rPr>
        <w:t xml:space="preserve"> είναι: Κ. </w:t>
      </w:r>
      <w:proofErr w:type="spellStart"/>
      <w:r w:rsidRPr="00F032D7">
        <w:rPr>
          <w:rFonts w:ascii="Trebuchet MS" w:eastAsia="Times New Roman" w:hAnsi="Trebuchet MS" w:cs="Calibri"/>
          <w:color w:val="333333"/>
          <w:sz w:val="24"/>
          <w:szCs w:val="24"/>
          <w:lang w:eastAsia="el-GR"/>
        </w:rPr>
        <w:t>Ουράνης</w:t>
      </w:r>
      <w:proofErr w:type="spellEnd"/>
      <w:r w:rsidRPr="00F032D7">
        <w:rPr>
          <w:rFonts w:ascii="Trebuchet MS" w:eastAsia="Times New Roman" w:hAnsi="Trebuchet MS" w:cs="Calibri"/>
          <w:color w:val="333333"/>
          <w:sz w:val="24"/>
          <w:szCs w:val="24"/>
          <w:lang w:eastAsia="el-GR"/>
        </w:rPr>
        <w:t xml:space="preserve">, Τ. Άγρας, Κλ. Παράσχος, Ρ. Φιλύρας, Ν. </w:t>
      </w:r>
      <w:proofErr w:type="spellStart"/>
      <w:r w:rsidRPr="00F032D7">
        <w:rPr>
          <w:rFonts w:ascii="Trebuchet MS" w:eastAsia="Times New Roman" w:hAnsi="Trebuchet MS" w:cs="Calibri"/>
          <w:color w:val="333333"/>
          <w:sz w:val="24"/>
          <w:szCs w:val="24"/>
          <w:lang w:eastAsia="el-GR"/>
        </w:rPr>
        <w:t>Χάγερ</w:t>
      </w:r>
      <w:proofErr w:type="spellEnd"/>
      <w:r w:rsidRPr="00F032D7">
        <w:rPr>
          <w:rFonts w:ascii="Trebuchet MS" w:eastAsia="Times New Roman" w:hAnsi="Trebuchet MS" w:cs="Calibri"/>
          <w:color w:val="333333"/>
          <w:sz w:val="24"/>
          <w:szCs w:val="24"/>
          <w:lang w:eastAsia="el-GR"/>
        </w:rPr>
        <w:t xml:space="preserve">-Μπουφίδης, Ν. </w:t>
      </w:r>
      <w:proofErr w:type="spellStart"/>
      <w:r w:rsidRPr="00F032D7">
        <w:rPr>
          <w:rFonts w:ascii="Trebuchet MS" w:eastAsia="Times New Roman" w:hAnsi="Trebuchet MS" w:cs="Calibri"/>
          <w:color w:val="333333"/>
          <w:sz w:val="24"/>
          <w:szCs w:val="24"/>
          <w:lang w:eastAsia="el-GR"/>
        </w:rPr>
        <w:t>Λαπαθιώτης</w:t>
      </w:r>
      <w:proofErr w:type="spellEnd"/>
      <w:r w:rsidRPr="00F032D7">
        <w:rPr>
          <w:rFonts w:ascii="Trebuchet MS" w:eastAsia="Times New Roman" w:hAnsi="Trebuchet MS" w:cs="Calibri"/>
          <w:color w:val="333333"/>
          <w:sz w:val="24"/>
          <w:szCs w:val="24"/>
          <w:lang w:eastAsia="el-GR"/>
        </w:rPr>
        <w:t>, </w:t>
      </w:r>
      <w:hyperlink r:id="rId23" w:history="1">
        <w:r w:rsidRPr="00F032D7">
          <w:rPr>
            <w:rFonts w:ascii="Trebuchet MS" w:eastAsia="Times New Roman" w:hAnsi="Trebuchet MS" w:cs="Calibri"/>
            <w:color w:val="0088CC"/>
            <w:sz w:val="24"/>
            <w:szCs w:val="24"/>
            <w:u w:val="single"/>
            <w:lang w:eastAsia="el-GR"/>
          </w:rPr>
          <w:t>Κ. Καρυωτάκης</w:t>
        </w:r>
      </w:hyperlink>
      <w:r w:rsidRPr="00F032D7">
        <w:rPr>
          <w:rFonts w:ascii="Trebuchet MS" w:eastAsia="Times New Roman" w:hAnsi="Trebuchet MS" w:cs="Calibri"/>
          <w:color w:val="333333"/>
          <w:sz w:val="24"/>
          <w:szCs w:val="24"/>
          <w:lang w:eastAsia="el-GR"/>
        </w:rPr>
        <w:t>, Μ. Παπανικολάου, Ι. Ραφτόπουλος, Γ. Σταυρόπουλος κ.ά.</w:t>
      </w:r>
    </w:p>
    <w:p w14:paraId="1CA829F6" w14:textId="77777777" w:rsidR="00F032D7" w:rsidRPr="00F032D7" w:rsidRDefault="00F032D7" w:rsidP="00F032D7">
      <w:pPr>
        <w:shd w:val="clear" w:color="auto" w:fill="FFFFFF"/>
        <w:spacing w:after="30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Αντώνης Δεσποτίδης, </w:t>
      </w:r>
      <w:r w:rsidRPr="00F032D7">
        <w:rPr>
          <w:rFonts w:ascii="Calibri" w:eastAsia="Times New Roman" w:hAnsi="Calibri" w:cs="Calibri"/>
          <w:i/>
          <w:iCs/>
          <w:color w:val="333333"/>
          <w:sz w:val="21"/>
          <w:szCs w:val="21"/>
          <w:lang w:eastAsia="el-GR"/>
        </w:rPr>
        <w:t>Λεξικό της Νεοελληνικής Λογοτεχνίας. Πρόσωπα. Έργα. Ρεύματα. Όροι</w:t>
      </w:r>
      <w:r w:rsidRPr="00F032D7">
        <w:rPr>
          <w:rFonts w:ascii="Calibri" w:eastAsia="Times New Roman" w:hAnsi="Calibri" w:cs="Calibri"/>
          <w:color w:val="333333"/>
          <w:sz w:val="21"/>
          <w:szCs w:val="21"/>
          <w:lang w:eastAsia="el-GR"/>
        </w:rPr>
        <w:t>, Εκδόσεις Πατάκη, Αθήνα 2007, 2109.</w:t>
      </w:r>
    </w:p>
    <w:p w14:paraId="7A5E96BC"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19C9985F"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p w14:paraId="65E7218B"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xml:space="preserve">Επηρεασμένος οπωσδήποτε από τις ιστορικές και τις κοινωνικοπολιτικές συγκυρίες, ο </w:t>
      </w:r>
      <w:proofErr w:type="spellStart"/>
      <w:r w:rsidRPr="00F032D7">
        <w:rPr>
          <w:rFonts w:ascii="Trebuchet MS" w:eastAsia="Times New Roman" w:hAnsi="Trebuchet MS" w:cs="Calibri"/>
          <w:color w:val="333333"/>
          <w:sz w:val="24"/>
          <w:szCs w:val="24"/>
          <w:lang w:eastAsia="el-GR"/>
        </w:rPr>
        <w:t>Μετασυμβολισμός</w:t>
      </w:r>
      <w:proofErr w:type="spellEnd"/>
      <w:r w:rsidRPr="00F032D7">
        <w:rPr>
          <w:rFonts w:ascii="Trebuchet MS" w:eastAsia="Times New Roman" w:hAnsi="Trebuchet MS" w:cs="Calibri"/>
          <w:color w:val="333333"/>
          <w:sz w:val="24"/>
          <w:szCs w:val="24"/>
          <w:lang w:eastAsia="el-GR"/>
        </w:rPr>
        <w:t xml:space="preserve"> διαμορφώνεται όχι μόνο ως ιστορικό αποτέλεσμα ή ως στάση απέναντι στο κοινωνικό γίγνεσθαι, αλλά και ως συνέπεια του ποιητικού γίγνεσθαι και ως στάση απέναντί του. Η ποίηση του </w:t>
      </w:r>
      <w:hyperlink r:id="rId24" w:history="1">
        <w:r w:rsidRPr="00F032D7">
          <w:rPr>
            <w:rFonts w:ascii="Trebuchet MS" w:eastAsia="Times New Roman" w:hAnsi="Trebuchet MS" w:cs="Calibri"/>
            <w:color w:val="0088CC"/>
            <w:sz w:val="24"/>
            <w:szCs w:val="24"/>
            <w:u w:val="single"/>
            <w:lang w:eastAsia="el-GR"/>
          </w:rPr>
          <w:t>Παλαμά</w:t>
        </w:r>
      </w:hyperlink>
      <w:r w:rsidRPr="00F032D7">
        <w:rPr>
          <w:rFonts w:ascii="Trebuchet MS" w:eastAsia="Times New Roman" w:hAnsi="Trebuchet MS" w:cs="Calibri"/>
          <w:color w:val="333333"/>
          <w:sz w:val="24"/>
          <w:szCs w:val="24"/>
          <w:lang w:eastAsia="el-GR"/>
        </w:rPr>
        <w:t>, του </w:t>
      </w:r>
      <w:hyperlink r:id="rId25" w:history="1">
        <w:r w:rsidRPr="00F032D7">
          <w:rPr>
            <w:rFonts w:ascii="Trebuchet MS" w:eastAsia="Times New Roman" w:hAnsi="Trebuchet MS" w:cs="Calibri"/>
            <w:color w:val="0088CC"/>
            <w:sz w:val="24"/>
            <w:szCs w:val="24"/>
            <w:u w:val="single"/>
            <w:lang w:eastAsia="el-GR"/>
          </w:rPr>
          <w:t>Καβάφη</w:t>
        </w:r>
      </w:hyperlink>
      <w:r w:rsidRPr="00F032D7">
        <w:rPr>
          <w:rFonts w:ascii="Trebuchet MS" w:eastAsia="Times New Roman" w:hAnsi="Trebuchet MS" w:cs="Calibri"/>
          <w:color w:val="333333"/>
          <w:sz w:val="24"/>
          <w:szCs w:val="24"/>
          <w:lang w:eastAsia="el-GR"/>
        </w:rPr>
        <w:t>, του </w:t>
      </w:r>
      <w:hyperlink r:id="rId26" w:history="1">
        <w:r w:rsidRPr="00F032D7">
          <w:rPr>
            <w:rFonts w:ascii="Trebuchet MS" w:eastAsia="Times New Roman" w:hAnsi="Trebuchet MS" w:cs="Calibri"/>
            <w:color w:val="0088CC"/>
            <w:sz w:val="24"/>
            <w:szCs w:val="24"/>
            <w:u w:val="single"/>
            <w:lang w:eastAsia="el-GR"/>
          </w:rPr>
          <w:t>Σικελιανού</w:t>
        </w:r>
      </w:hyperlink>
      <w:r w:rsidRPr="00F032D7">
        <w:rPr>
          <w:rFonts w:ascii="Trebuchet MS" w:eastAsia="Times New Roman" w:hAnsi="Trebuchet MS" w:cs="Calibri"/>
          <w:color w:val="333333"/>
          <w:sz w:val="24"/>
          <w:szCs w:val="24"/>
          <w:lang w:eastAsia="el-GR"/>
        </w:rPr>
        <w:t>, του Γρυπάρη, του </w:t>
      </w:r>
      <w:hyperlink r:id="rId27" w:history="1">
        <w:r w:rsidRPr="00F032D7">
          <w:rPr>
            <w:rFonts w:ascii="Trebuchet MS" w:eastAsia="Times New Roman" w:hAnsi="Trebuchet MS" w:cs="Calibri"/>
            <w:color w:val="0088CC"/>
            <w:sz w:val="24"/>
            <w:szCs w:val="24"/>
            <w:u w:val="single"/>
            <w:lang w:eastAsia="el-GR"/>
          </w:rPr>
          <w:t>Πορφύρα</w:t>
        </w:r>
      </w:hyperlink>
      <w:r w:rsidRPr="00F032D7">
        <w:rPr>
          <w:rFonts w:ascii="Trebuchet MS" w:eastAsia="Times New Roman" w:hAnsi="Trebuchet MS" w:cs="Calibri"/>
          <w:color w:val="333333"/>
          <w:sz w:val="24"/>
          <w:szCs w:val="24"/>
          <w:lang w:eastAsia="el-GR"/>
        </w:rPr>
        <w:t xml:space="preserve"> και του Χατζόπουλου, καθώς και ο Γαλλικός Συμβολισμός καθορίζουν αποφασιστικά τη δημιουργία της </w:t>
      </w:r>
      <w:proofErr w:type="spellStart"/>
      <w:r w:rsidRPr="00F032D7">
        <w:rPr>
          <w:rFonts w:ascii="Trebuchet MS" w:eastAsia="Times New Roman" w:hAnsi="Trebuchet MS" w:cs="Calibri"/>
          <w:color w:val="333333"/>
          <w:sz w:val="24"/>
          <w:szCs w:val="24"/>
          <w:lang w:eastAsia="el-GR"/>
        </w:rPr>
        <w:t>μετασυμβολιστικής</w:t>
      </w:r>
      <w:proofErr w:type="spellEnd"/>
      <w:r w:rsidRPr="00F032D7">
        <w:rPr>
          <w:rFonts w:ascii="Trebuchet MS" w:eastAsia="Times New Roman" w:hAnsi="Trebuchet MS" w:cs="Calibri"/>
          <w:color w:val="333333"/>
          <w:sz w:val="24"/>
          <w:szCs w:val="24"/>
          <w:lang w:eastAsia="el-GR"/>
        </w:rPr>
        <w:t xml:space="preserve"> ποιητικής. Οι </w:t>
      </w:r>
      <w:proofErr w:type="spellStart"/>
      <w:r w:rsidRPr="00F032D7">
        <w:rPr>
          <w:rFonts w:ascii="Trebuchet MS" w:eastAsia="Times New Roman" w:hAnsi="Trebuchet MS" w:cs="Calibri"/>
          <w:color w:val="333333"/>
          <w:sz w:val="24"/>
          <w:szCs w:val="24"/>
          <w:lang w:eastAsia="el-GR"/>
        </w:rPr>
        <w:t>Μετασυμβολιστές</w:t>
      </w:r>
      <w:proofErr w:type="spellEnd"/>
      <w:r w:rsidRPr="00F032D7">
        <w:rPr>
          <w:rFonts w:ascii="Trebuchet MS" w:eastAsia="Times New Roman" w:hAnsi="Trebuchet MS" w:cs="Calibri"/>
          <w:color w:val="333333"/>
          <w:sz w:val="24"/>
          <w:szCs w:val="24"/>
          <w:lang w:eastAsia="el-GR"/>
        </w:rPr>
        <w:t xml:space="preserve"> αφομοιώνουν τρόπους τους οποίους επιλέγουν ως ποιητικούς τους προγόνους (π.χ. ορισμένους Γάλλους Συμβολιστές), αντιλαμβάνονται άλλα ποιητικά έργα ως συγγενικά με το δικό τους παρά τις διαφορές (π.χ. του </w:t>
      </w:r>
      <w:hyperlink r:id="rId28" w:history="1">
        <w:r w:rsidRPr="00F032D7">
          <w:rPr>
            <w:rFonts w:ascii="Trebuchet MS" w:eastAsia="Times New Roman" w:hAnsi="Trebuchet MS" w:cs="Calibri"/>
            <w:color w:val="0088CC"/>
            <w:sz w:val="24"/>
            <w:szCs w:val="24"/>
            <w:u w:val="single"/>
            <w:lang w:eastAsia="el-GR"/>
          </w:rPr>
          <w:t>Καβάφη</w:t>
        </w:r>
      </w:hyperlink>
      <w:r w:rsidRPr="00F032D7">
        <w:rPr>
          <w:rFonts w:ascii="Trebuchet MS" w:eastAsia="Times New Roman" w:hAnsi="Trebuchet MS" w:cs="Calibri"/>
          <w:color w:val="333333"/>
          <w:sz w:val="24"/>
          <w:szCs w:val="24"/>
          <w:lang w:eastAsia="el-GR"/>
        </w:rPr>
        <w:t>), στέκονται κριτικά απέναντι σε κυρίαρχες ποιητικές φωνές των αρχών του 20ού αιώνα, όπως του </w:t>
      </w:r>
      <w:hyperlink r:id="rId29" w:history="1">
        <w:r w:rsidRPr="00F032D7">
          <w:rPr>
            <w:rFonts w:ascii="Trebuchet MS" w:eastAsia="Times New Roman" w:hAnsi="Trebuchet MS" w:cs="Calibri"/>
            <w:color w:val="0088CC"/>
            <w:sz w:val="24"/>
            <w:szCs w:val="24"/>
            <w:u w:val="single"/>
            <w:lang w:eastAsia="el-GR"/>
          </w:rPr>
          <w:t>Παλαμά</w:t>
        </w:r>
      </w:hyperlink>
      <w:r w:rsidRPr="00F032D7">
        <w:rPr>
          <w:rFonts w:ascii="Trebuchet MS" w:eastAsia="Times New Roman" w:hAnsi="Trebuchet MS" w:cs="Calibri"/>
          <w:color w:val="333333"/>
          <w:sz w:val="24"/>
          <w:szCs w:val="24"/>
          <w:lang w:eastAsia="el-GR"/>
        </w:rPr>
        <w:t> και του </w:t>
      </w:r>
      <w:hyperlink r:id="rId30" w:history="1">
        <w:r w:rsidRPr="00F032D7">
          <w:rPr>
            <w:rFonts w:ascii="Trebuchet MS" w:eastAsia="Times New Roman" w:hAnsi="Trebuchet MS" w:cs="Calibri"/>
            <w:color w:val="0088CC"/>
            <w:sz w:val="24"/>
            <w:szCs w:val="24"/>
            <w:u w:val="single"/>
            <w:lang w:eastAsia="el-GR"/>
          </w:rPr>
          <w:t>Σικελιανού</w:t>
        </w:r>
      </w:hyperlink>
      <w:r w:rsidRPr="00F032D7">
        <w:rPr>
          <w:rFonts w:ascii="Trebuchet MS" w:eastAsia="Times New Roman" w:hAnsi="Trebuchet MS" w:cs="Calibri"/>
          <w:color w:val="333333"/>
          <w:sz w:val="24"/>
          <w:szCs w:val="24"/>
          <w:lang w:eastAsia="el-GR"/>
        </w:rPr>
        <w:t>. Παρότι σε σημαντικό μέρος της ποίησης του </w:t>
      </w:r>
      <w:hyperlink r:id="rId31" w:history="1">
        <w:r w:rsidRPr="00F032D7">
          <w:rPr>
            <w:rFonts w:ascii="Trebuchet MS" w:eastAsia="Times New Roman" w:hAnsi="Trebuchet MS" w:cs="Calibri"/>
            <w:color w:val="0088CC"/>
            <w:sz w:val="24"/>
            <w:szCs w:val="24"/>
            <w:u w:val="single"/>
            <w:lang w:eastAsia="el-GR"/>
          </w:rPr>
          <w:t>Παλαμά</w:t>
        </w:r>
      </w:hyperlink>
      <w:r w:rsidRPr="00F032D7">
        <w:rPr>
          <w:rFonts w:ascii="Trebuchet MS" w:eastAsia="Times New Roman" w:hAnsi="Trebuchet MS" w:cs="Calibri"/>
          <w:color w:val="333333"/>
          <w:sz w:val="24"/>
          <w:szCs w:val="24"/>
          <w:lang w:eastAsia="el-GR"/>
        </w:rPr>
        <w:t xml:space="preserve">, κυρίως στα συμβολιστικά του ποιήματα, η παντοδυναμία του λόγου αμφισβητείται και ο ποιητής παρουσιάζεται ως ένας καταραμένος «Αμαρτωλός», η </w:t>
      </w:r>
      <w:proofErr w:type="spellStart"/>
      <w:r w:rsidRPr="00F032D7">
        <w:rPr>
          <w:rFonts w:ascii="Trebuchet MS" w:eastAsia="Times New Roman" w:hAnsi="Trebuchet MS" w:cs="Calibri"/>
          <w:color w:val="333333"/>
          <w:sz w:val="24"/>
          <w:szCs w:val="24"/>
          <w:lang w:eastAsia="el-GR"/>
        </w:rPr>
        <w:t>μετασυμβολιστική</w:t>
      </w:r>
      <w:proofErr w:type="spellEnd"/>
      <w:r w:rsidRPr="00F032D7">
        <w:rPr>
          <w:rFonts w:ascii="Trebuchet MS" w:eastAsia="Times New Roman" w:hAnsi="Trebuchet MS" w:cs="Calibri"/>
          <w:color w:val="333333"/>
          <w:sz w:val="24"/>
          <w:szCs w:val="24"/>
          <w:lang w:eastAsia="el-GR"/>
        </w:rPr>
        <w:t xml:space="preserve"> ποιητική διαμορφώνεται σε μεγάλο βαθμό ως αντίδραση στην άλλη —και πιο προβεβλημένη— όψη της παλαμικής ποιητικής: τη σιγουριά, την εμπιστοσύνη στον λυτρωτικό χαρακτήρα του λόγου, την αντίληψη του ποιητή ως Μεσσία. Αφομοιώνοντας τεχνικές της παλαμικής ποίησης και συνεχίζοντας ένα από τα θεματικά της νήματα (εκείνο της αμφιβολίας και της αίσθησης ότι ο ποιητής κινείται σε φαύλο κύκλο), οι </w:t>
      </w:r>
      <w:proofErr w:type="spellStart"/>
      <w:r w:rsidRPr="00F032D7">
        <w:rPr>
          <w:rFonts w:ascii="Trebuchet MS" w:eastAsia="Times New Roman" w:hAnsi="Trebuchet MS" w:cs="Calibri"/>
          <w:color w:val="333333"/>
          <w:sz w:val="24"/>
          <w:szCs w:val="24"/>
          <w:lang w:eastAsia="el-GR"/>
        </w:rPr>
        <w:t>Μετασυμβολιστές</w:t>
      </w:r>
      <w:proofErr w:type="spellEnd"/>
      <w:r w:rsidRPr="00F032D7">
        <w:rPr>
          <w:rFonts w:ascii="Trebuchet MS" w:eastAsia="Times New Roman" w:hAnsi="Trebuchet MS" w:cs="Calibri"/>
          <w:color w:val="333333"/>
          <w:sz w:val="24"/>
          <w:szCs w:val="24"/>
          <w:lang w:eastAsia="el-GR"/>
        </w:rPr>
        <w:t xml:space="preserve"> απαντούν άμεσα ή έμμεσα στη «μεγαλοστομία» της και στον «</w:t>
      </w:r>
      <w:proofErr w:type="spellStart"/>
      <w:r w:rsidRPr="00F032D7">
        <w:rPr>
          <w:rFonts w:ascii="Trebuchet MS" w:eastAsia="Times New Roman" w:hAnsi="Trebuchet MS" w:cs="Calibri"/>
          <w:color w:val="333333"/>
          <w:sz w:val="24"/>
          <w:szCs w:val="24"/>
          <w:lang w:eastAsia="el-GR"/>
        </w:rPr>
        <w:t>εκκωφαντικόν</w:t>
      </w:r>
      <w:proofErr w:type="spellEnd"/>
      <w:r w:rsidRPr="00F032D7">
        <w:rPr>
          <w:rFonts w:ascii="Trebuchet MS" w:eastAsia="Times New Roman" w:hAnsi="Trebuchet MS" w:cs="Calibri"/>
          <w:color w:val="333333"/>
          <w:sz w:val="24"/>
          <w:szCs w:val="24"/>
          <w:lang w:eastAsia="el-GR"/>
        </w:rPr>
        <w:t xml:space="preserve"> οίστρο» της. Στην απάντησή τους επιστρατεύουν άλλες ποιητικές φωνές, όπως του </w:t>
      </w:r>
      <w:proofErr w:type="spellStart"/>
      <w:r w:rsidRPr="00F032D7">
        <w:rPr>
          <w:rFonts w:ascii="Trebuchet MS" w:eastAsia="Times New Roman" w:hAnsi="Trebuchet MS" w:cs="Calibri"/>
          <w:color w:val="333333"/>
          <w:sz w:val="24"/>
          <w:szCs w:val="24"/>
          <w:lang w:eastAsia="el-GR"/>
        </w:rPr>
        <w:t>Baudelaire</w:t>
      </w:r>
      <w:proofErr w:type="spellEnd"/>
      <w:r w:rsidRPr="00F032D7">
        <w:rPr>
          <w:rFonts w:ascii="Trebuchet MS" w:eastAsia="Times New Roman" w:hAnsi="Trebuchet MS" w:cs="Calibri"/>
          <w:color w:val="333333"/>
          <w:sz w:val="24"/>
          <w:szCs w:val="24"/>
          <w:lang w:eastAsia="el-GR"/>
        </w:rPr>
        <w:t xml:space="preserve">, του </w:t>
      </w:r>
      <w:proofErr w:type="spellStart"/>
      <w:r w:rsidRPr="00F032D7">
        <w:rPr>
          <w:rFonts w:ascii="Trebuchet MS" w:eastAsia="Times New Roman" w:hAnsi="Trebuchet MS" w:cs="Calibri"/>
          <w:color w:val="333333"/>
          <w:sz w:val="24"/>
          <w:szCs w:val="24"/>
          <w:lang w:eastAsia="el-GR"/>
        </w:rPr>
        <w:t>Verlaine</w:t>
      </w:r>
      <w:proofErr w:type="spellEnd"/>
      <w:r w:rsidRPr="00F032D7">
        <w:rPr>
          <w:rFonts w:ascii="Trebuchet MS" w:eastAsia="Times New Roman" w:hAnsi="Trebuchet MS" w:cs="Calibri"/>
          <w:color w:val="333333"/>
          <w:sz w:val="24"/>
          <w:szCs w:val="24"/>
          <w:lang w:eastAsia="el-GR"/>
        </w:rPr>
        <w:t>, του </w:t>
      </w:r>
      <w:hyperlink r:id="rId32" w:history="1">
        <w:r w:rsidRPr="00F032D7">
          <w:rPr>
            <w:rFonts w:ascii="Trebuchet MS" w:eastAsia="Times New Roman" w:hAnsi="Trebuchet MS" w:cs="Calibri"/>
            <w:color w:val="0088CC"/>
            <w:sz w:val="24"/>
            <w:szCs w:val="24"/>
            <w:u w:val="single"/>
            <w:lang w:eastAsia="el-GR"/>
          </w:rPr>
          <w:t>Πορφύρα</w:t>
        </w:r>
      </w:hyperlink>
      <w:r w:rsidRPr="00F032D7">
        <w:rPr>
          <w:rFonts w:ascii="Trebuchet MS" w:eastAsia="Times New Roman" w:hAnsi="Trebuchet MS" w:cs="Calibri"/>
          <w:color w:val="333333"/>
          <w:sz w:val="24"/>
          <w:szCs w:val="24"/>
          <w:lang w:eastAsia="el-GR"/>
        </w:rPr>
        <w:t>.</w:t>
      </w:r>
    </w:p>
    <w:p w14:paraId="6EFEB1B4" w14:textId="77777777" w:rsidR="00F032D7" w:rsidRPr="00F032D7" w:rsidRDefault="00F032D7" w:rsidP="00F032D7">
      <w:pPr>
        <w:shd w:val="clear" w:color="auto" w:fill="FFFFFF"/>
        <w:spacing w:after="300" w:line="240" w:lineRule="auto"/>
        <w:jc w:val="both"/>
        <w:rPr>
          <w:rFonts w:ascii="Calibri" w:eastAsia="Times New Roman" w:hAnsi="Calibri" w:cs="Calibri"/>
          <w:color w:val="333333"/>
          <w:sz w:val="21"/>
          <w:szCs w:val="21"/>
          <w:lang w:eastAsia="el-GR"/>
        </w:rPr>
      </w:pPr>
      <w:r w:rsidRPr="00F032D7">
        <w:rPr>
          <w:rFonts w:ascii="Calibri" w:eastAsia="Times New Roman" w:hAnsi="Calibri" w:cs="Calibri"/>
          <w:color w:val="333333"/>
          <w:sz w:val="21"/>
          <w:szCs w:val="21"/>
          <w:lang w:eastAsia="el-GR"/>
        </w:rPr>
        <w:t xml:space="preserve"> Έλλη </w:t>
      </w:r>
      <w:proofErr w:type="spellStart"/>
      <w:r w:rsidRPr="00F032D7">
        <w:rPr>
          <w:rFonts w:ascii="Calibri" w:eastAsia="Times New Roman" w:hAnsi="Calibri" w:cs="Calibri"/>
          <w:color w:val="333333"/>
          <w:sz w:val="21"/>
          <w:szCs w:val="21"/>
          <w:lang w:eastAsia="el-GR"/>
        </w:rPr>
        <w:t>Φιλοκύπρου</w:t>
      </w:r>
      <w:proofErr w:type="spellEnd"/>
      <w:r w:rsidRPr="00F032D7">
        <w:rPr>
          <w:rFonts w:ascii="Calibri" w:eastAsia="Times New Roman" w:hAnsi="Calibri" w:cs="Calibri"/>
          <w:color w:val="333333"/>
          <w:sz w:val="21"/>
          <w:szCs w:val="21"/>
          <w:lang w:eastAsia="el-GR"/>
        </w:rPr>
        <w:t>, </w:t>
      </w:r>
      <w:r w:rsidRPr="00F032D7">
        <w:rPr>
          <w:rFonts w:ascii="Calibri" w:eastAsia="Times New Roman" w:hAnsi="Calibri" w:cs="Calibri"/>
          <w:i/>
          <w:iCs/>
          <w:color w:val="333333"/>
          <w:sz w:val="21"/>
          <w:szCs w:val="21"/>
          <w:lang w:eastAsia="el-GR"/>
        </w:rPr>
        <w:t>Η γενιά του Καρυωτάκη. Φεύγοντας τη μάστιγα του λόγου</w:t>
      </w:r>
      <w:r w:rsidRPr="00F032D7">
        <w:rPr>
          <w:rFonts w:ascii="Calibri" w:eastAsia="Times New Roman" w:hAnsi="Calibri" w:cs="Calibri"/>
          <w:color w:val="333333"/>
          <w:sz w:val="21"/>
          <w:szCs w:val="21"/>
          <w:lang w:eastAsia="el-GR"/>
        </w:rPr>
        <w:t>, Εκδόσεις Νεφέλη, Αθήνα 2009, 217-218.</w:t>
      </w:r>
    </w:p>
    <w:p w14:paraId="3BF428EC" w14:textId="77777777" w:rsidR="00F032D7" w:rsidRPr="00F032D7" w:rsidRDefault="00F032D7" w:rsidP="00F032D7">
      <w:pPr>
        <w:shd w:val="clear" w:color="auto" w:fill="FFFFFF"/>
        <w:spacing w:after="300" w:line="240" w:lineRule="auto"/>
        <w:jc w:val="both"/>
        <w:rPr>
          <w:rFonts w:ascii="Trebuchet MS" w:eastAsia="Times New Roman" w:hAnsi="Trebuchet MS" w:cs="Calibri"/>
          <w:color w:val="333333"/>
          <w:sz w:val="24"/>
          <w:szCs w:val="24"/>
          <w:lang w:eastAsia="el-GR"/>
        </w:rPr>
      </w:pPr>
      <w:r w:rsidRPr="00F032D7">
        <w:rPr>
          <w:rFonts w:ascii="Trebuchet MS" w:eastAsia="Times New Roman" w:hAnsi="Trebuchet MS" w:cs="Calibri"/>
          <w:color w:val="333333"/>
          <w:sz w:val="24"/>
          <w:szCs w:val="24"/>
          <w:lang w:eastAsia="el-GR"/>
        </w:rPr>
        <w:t> </w:t>
      </w:r>
    </w:p>
    <w:sectPr w:rsidR="00F032D7" w:rsidRPr="00F032D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D7"/>
    <w:rsid w:val="00623C07"/>
    <w:rsid w:val="00F032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F4C3"/>
  <w15:chartTrackingRefBased/>
  <w15:docId w15:val="{CFC05141-11F5-4B0D-8406-F50378F8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557870">
      <w:bodyDiv w:val="1"/>
      <w:marLeft w:val="0"/>
      <w:marRight w:val="0"/>
      <w:marTop w:val="0"/>
      <w:marBottom w:val="0"/>
      <w:divBdr>
        <w:top w:val="none" w:sz="0" w:space="0" w:color="auto"/>
        <w:left w:val="none" w:sz="0" w:space="0" w:color="auto"/>
        <w:bottom w:val="none" w:sz="0" w:space="0" w:color="auto"/>
        <w:right w:val="none" w:sz="0" w:space="0" w:color="auto"/>
      </w:divBdr>
      <w:divsChild>
        <w:div w:id="2041586769">
          <w:marLeft w:val="0"/>
          <w:marRight w:val="0"/>
          <w:marTop w:val="0"/>
          <w:marBottom w:val="0"/>
          <w:divBdr>
            <w:top w:val="none" w:sz="0" w:space="0" w:color="auto"/>
            <w:left w:val="none" w:sz="0" w:space="0" w:color="auto"/>
            <w:bottom w:val="none" w:sz="0" w:space="0" w:color="auto"/>
            <w:right w:val="none" w:sz="0" w:space="0" w:color="auto"/>
          </w:divBdr>
          <w:divsChild>
            <w:div w:id="587736220">
              <w:marLeft w:val="-450"/>
              <w:marRight w:val="0"/>
              <w:marTop w:val="0"/>
              <w:marBottom w:val="0"/>
              <w:divBdr>
                <w:top w:val="none" w:sz="0" w:space="0" w:color="auto"/>
                <w:left w:val="none" w:sz="0" w:space="0" w:color="auto"/>
                <w:bottom w:val="none" w:sz="0" w:space="0" w:color="auto"/>
                <w:right w:val="none" w:sz="0" w:space="0" w:color="auto"/>
              </w:divBdr>
              <w:divsChild>
                <w:div w:id="805466561">
                  <w:marLeft w:val="450"/>
                  <w:marRight w:val="0"/>
                  <w:marTop w:val="0"/>
                  <w:marBottom w:val="0"/>
                  <w:divBdr>
                    <w:top w:val="none" w:sz="0" w:space="0" w:color="auto"/>
                    <w:left w:val="none" w:sz="0" w:space="0" w:color="auto"/>
                    <w:bottom w:val="none" w:sz="0" w:space="0" w:color="auto"/>
                    <w:right w:val="none" w:sz="0" w:space="0" w:color="auto"/>
                  </w:divBdr>
                  <w:divsChild>
                    <w:div w:id="1220240869">
                      <w:marLeft w:val="0"/>
                      <w:marRight w:val="0"/>
                      <w:marTop w:val="0"/>
                      <w:marBottom w:val="0"/>
                      <w:divBdr>
                        <w:top w:val="none" w:sz="0" w:space="0" w:color="auto"/>
                        <w:left w:val="none" w:sz="0" w:space="0" w:color="auto"/>
                        <w:bottom w:val="none" w:sz="0" w:space="0" w:color="auto"/>
                        <w:right w:val="none" w:sz="0" w:space="0" w:color="auto"/>
                      </w:divBdr>
                      <w:divsChild>
                        <w:div w:id="1250042744">
                          <w:marLeft w:val="0"/>
                          <w:marRight w:val="0"/>
                          <w:marTop w:val="0"/>
                          <w:marBottom w:val="0"/>
                          <w:divBdr>
                            <w:top w:val="none" w:sz="0" w:space="0" w:color="auto"/>
                            <w:left w:val="none" w:sz="0" w:space="0" w:color="auto"/>
                            <w:bottom w:val="none" w:sz="0" w:space="0" w:color="auto"/>
                            <w:right w:val="none" w:sz="0" w:space="0" w:color="auto"/>
                          </w:divBdr>
                          <w:divsChild>
                            <w:div w:id="251738715">
                              <w:marLeft w:val="0"/>
                              <w:marRight w:val="0"/>
                              <w:marTop w:val="300"/>
                              <w:marBottom w:val="0"/>
                              <w:divBdr>
                                <w:top w:val="none" w:sz="0" w:space="0" w:color="auto"/>
                                <w:left w:val="none" w:sz="0" w:space="0" w:color="auto"/>
                                <w:bottom w:val="none" w:sz="0" w:space="0" w:color="auto"/>
                                <w:right w:val="none" w:sz="0" w:space="0" w:color="auto"/>
                              </w:divBdr>
                              <w:divsChild>
                                <w:div w:id="475101867">
                                  <w:marLeft w:val="0"/>
                                  <w:marRight w:val="0"/>
                                  <w:marTop w:val="0"/>
                                  <w:marBottom w:val="0"/>
                                  <w:divBdr>
                                    <w:top w:val="none" w:sz="0" w:space="0" w:color="auto"/>
                                    <w:left w:val="none" w:sz="0" w:space="0" w:color="auto"/>
                                    <w:bottom w:val="none" w:sz="0" w:space="0" w:color="auto"/>
                                    <w:right w:val="none" w:sz="0" w:space="0" w:color="auto"/>
                                  </w:divBdr>
                                  <w:divsChild>
                                    <w:div w:id="2110277503">
                                      <w:marLeft w:val="0"/>
                                      <w:marRight w:val="0"/>
                                      <w:marTop w:val="75"/>
                                      <w:marBottom w:val="0"/>
                                      <w:divBdr>
                                        <w:top w:val="none" w:sz="0" w:space="0" w:color="auto"/>
                                        <w:left w:val="none" w:sz="0" w:space="0" w:color="auto"/>
                                        <w:bottom w:val="none" w:sz="0" w:space="0" w:color="auto"/>
                                        <w:right w:val="none" w:sz="0" w:space="0" w:color="auto"/>
                                      </w:divBdr>
                                      <w:divsChild>
                                        <w:div w:id="2053728623">
                                          <w:marLeft w:val="0"/>
                                          <w:marRight w:val="0"/>
                                          <w:marTop w:val="0"/>
                                          <w:marBottom w:val="0"/>
                                          <w:divBdr>
                                            <w:top w:val="none" w:sz="0" w:space="0" w:color="auto"/>
                                            <w:left w:val="none" w:sz="0" w:space="0" w:color="auto"/>
                                            <w:bottom w:val="none" w:sz="0" w:space="0" w:color="auto"/>
                                            <w:right w:val="none" w:sz="0" w:space="0" w:color="auto"/>
                                          </w:divBdr>
                                        </w:div>
                                      </w:divsChild>
                                    </w:div>
                                    <w:div w:id="61415473">
                                      <w:marLeft w:val="0"/>
                                      <w:marRight w:val="0"/>
                                      <w:marTop w:val="75"/>
                                      <w:marBottom w:val="0"/>
                                      <w:divBdr>
                                        <w:top w:val="none" w:sz="0" w:space="0" w:color="auto"/>
                                        <w:left w:val="none" w:sz="0" w:space="0" w:color="auto"/>
                                        <w:bottom w:val="none" w:sz="0" w:space="0" w:color="auto"/>
                                        <w:right w:val="none" w:sz="0" w:space="0" w:color="auto"/>
                                      </w:divBdr>
                                      <w:divsChild>
                                        <w:div w:id="1793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eek-language.gr/digitalResources/files/image/literature_history/immoreas2.jpg" TargetMode="External"/><Relationship Id="rId18" Type="http://schemas.openxmlformats.org/officeDocument/2006/relationships/hyperlink" Target="https://www.greek-language.gr/digitalResources/literature/education/literature_history/search.html?details=78" TargetMode="External"/><Relationship Id="rId26" Type="http://schemas.openxmlformats.org/officeDocument/2006/relationships/hyperlink" Target="https://www.greek-language.gr/digitalResources/literature/education/literature_history/search.html?details=76" TargetMode="External"/><Relationship Id="rId3" Type="http://schemas.openxmlformats.org/officeDocument/2006/relationships/webSettings" Target="webSettings.xml"/><Relationship Id="rId21" Type="http://schemas.openxmlformats.org/officeDocument/2006/relationships/hyperlink" Target="https://www.greek-language.gr/digitalResources/literature/education/literature_history/search.html?details=118" TargetMode="External"/><Relationship Id="rId34" Type="http://schemas.openxmlformats.org/officeDocument/2006/relationships/theme" Target="theme/theme1.xml"/><Relationship Id="rId7" Type="http://schemas.openxmlformats.org/officeDocument/2006/relationships/hyperlink" Target="https://www.greek-language.gr/digitalResources/literature/education/literature_history/search.html?details=43" TargetMode="External"/><Relationship Id="rId12" Type="http://schemas.openxmlformats.org/officeDocument/2006/relationships/hyperlink" Target="https://www.greek-language.gr/digitalResources/literature/education/literature_history/search.html?details=87" TargetMode="External"/><Relationship Id="rId17" Type="http://schemas.openxmlformats.org/officeDocument/2006/relationships/hyperlink" Target="https://www.greek-language.gr/digitalResources/literature/education/literature_history/search.html?details=68" TargetMode="External"/><Relationship Id="rId25" Type="http://schemas.openxmlformats.org/officeDocument/2006/relationships/hyperlink" Target="https://www.greek-language.gr/digitalResources/literature/education/literature_history/search.html?details=11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reek-language.gr/digitalResources/literature/education/literature_history/search.html?details=89" TargetMode="External"/><Relationship Id="rId20" Type="http://schemas.openxmlformats.org/officeDocument/2006/relationships/hyperlink" Target="https://www.greek-language.gr/digitalResources/literature/education/literature_history/search.html?details=89" TargetMode="External"/><Relationship Id="rId29" Type="http://schemas.openxmlformats.org/officeDocument/2006/relationships/hyperlink" Target="https://www.greek-language.gr/digitalResources/literature/education/literature_history/search.html?details=65" TargetMode="External"/><Relationship Id="rId1" Type="http://schemas.openxmlformats.org/officeDocument/2006/relationships/styles" Target="styles.xml"/><Relationship Id="rId6" Type="http://schemas.openxmlformats.org/officeDocument/2006/relationships/hyperlink" Target="https://www.greek-language.gr/digitalResources/literature/education/literature_history/search.html?details=110" TargetMode="External"/><Relationship Id="rId11" Type="http://schemas.openxmlformats.org/officeDocument/2006/relationships/hyperlink" Target="https://www.greek-language.gr/digitalResources/literature/education/literature_history/search.html?details=110" TargetMode="External"/><Relationship Id="rId24" Type="http://schemas.openxmlformats.org/officeDocument/2006/relationships/hyperlink" Target="https://www.greek-language.gr/digitalResources/literature/education/literature_history/search.html?details=65" TargetMode="External"/><Relationship Id="rId32" Type="http://schemas.openxmlformats.org/officeDocument/2006/relationships/hyperlink" Target="https://www.greek-language.gr/digitalResources/literature/education/literature_history/search.html?details=68" TargetMode="External"/><Relationship Id="rId5" Type="http://schemas.openxmlformats.org/officeDocument/2006/relationships/image" Target="media/image1.jpeg"/><Relationship Id="rId15" Type="http://schemas.openxmlformats.org/officeDocument/2006/relationships/hyperlink" Target="https://www.greek-language.gr/digitalResources/literature/education/literature_history/search.html?details=65" TargetMode="External"/><Relationship Id="rId23" Type="http://schemas.openxmlformats.org/officeDocument/2006/relationships/hyperlink" Target="https://www.greek-language.gr/digitalResources/literature/education/literature_history/search.html?details=52" TargetMode="External"/><Relationship Id="rId28" Type="http://schemas.openxmlformats.org/officeDocument/2006/relationships/hyperlink" Target="https://www.greek-language.gr/digitalResources/literature/education/literature_history/search.html?details=118" TargetMode="External"/><Relationship Id="rId10" Type="http://schemas.openxmlformats.org/officeDocument/2006/relationships/hyperlink" Target="https://www.greek-language.gr/digitalResources/literature/education/literature_history/search.html?details=112" TargetMode="External"/><Relationship Id="rId19" Type="http://schemas.openxmlformats.org/officeDocument/2006/relationships/hyperlink" Target="https://www.greek-language.gr/digitalResources/literature/education/literature_history/search.html?details=58" TargetMode="External"/><Relationship Id="rId31" Type="http://schemas.openxmlformats.org/officeDocument/2006/relationships/hyperlink" Target="https://www.greek-language.gr/digitalResources/literature/education/literature_history/search.html?details=65" TargetMode="External"/><Relationship Id="rId4" Type="http://schemas.openxmlformats.org/officeDocument/2006/relationships/hyperlink" Target="https://www.greek-language.gr/digitalResources/files/image/literature_history/imfleurs1.jpg" TargetMode="External"/><Relationship Id="rId9" Type="http://schemas.openxmlformats.org/officeDocument/2006/relationships/hyperlink" Target="https://www.greek-language.gr/digitalResources/literature/education/literature_history/search.html?details=67" TargetMode="External"/><Relationship Id="rId14" Type="http://schemas.openxmlformats.org/officeDocument/2006/relationships/image" Target="media/image2.jpeg"/><Relationship Id="rId22" Type="http://schemas.openxmlformats.org/officeDocument/2006/relationships/hyperlink" Target="https://www.greek-language.gr/digitalResources/literature/education/literature_history/search.html?details=95" TargetMode="External"/><Relationship Id="rId27" Type="http://schemas.openxmlformats.org/officeDocument/2006/relationships/hyperlink" Target="https://www.greek-language.gr/digitalResources/literature/education/literature_history/search.html?details=68" TargetMode="External"/><Relationship Id="rId30" Type="http://schemas.openxmlformats.org/officeDocument/2006/relationships/hyperlink" Target="https://www.greek-language.gr/digitalResources/literature/education/literature_history/search.html?details=76" TargetMode="External"/><Relationship Id="rId8" Type="http://schemas.openxmlformats.org/officeDocument/2006/relationships/hyperlink" Target="https://www.greek-language.gr/digitalResources/literature/education/literature_history/search.html?details=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3260</Words>
  <Characters>17608</Characters>
  <Application>Microsoft Office Word</Application>
  <DocSecurity>0</DocSecurity>
  <Lines>146</Lines>
  <Paragraphs>41</Paragraphs>
  <ScaleCrop>false</ScaleCrop>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1</cp:revision>
  <dcterms:created xsi:type="dcterms:W3CDTF">2020-12-26T15:27:00Z</dcterms:created>
  <dcterms:modified xsi:type="dcterms:W3CDTF">2020-12-26T15:28:00Z</dcterms:modified>
</cp:coreProperties>
</file>