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DB4" w:rsidRPr="000B4DB4" w:rsidRDefault="000B4DB4" w:rsidP="000B4DB4">
      <w:pPr>
        <w:rPr>
          <w:rFonts w:ascii="Arial" w:hAnsi="Arial" w:cs="Arial"/>
          <w:b/>
          <w:sz w:val="24"/>
          <w:szCs w:val="24"/>
        </w:rPr>
      </w:pPr>
      <w:r w:rsidRPr="000B4DB4">
        <w:rPr>
          <w:rFonts w:ascii="Arial" w:hAnsi="Arial" w:cs="Arial"/>
          <w:b/>
          <w:sz w:val="24"/>
          <w:szCs w:val="24"/>
        </w:rPr>
        <w:t>Είδη διαδικτυακής διαφήμισης</w:t>
      </w:r>
    </w:p>
    <w:p w:rsidR="000B4DB4" w:rsidRPr="000B4DB4" w:rsidRDefault="000B4DB4" w:rsidP="000B4DB4">
      <w:pPr>
        <w:rPr>
          <w:rFonts w:ascii="Arial" w:hAnsi="Arial" w:cs="Arial"/>
          <w:b/>
          <w:sz w:val="24"/>
          <w:szCs w:val="24"/>
        </w:rPr>
      </w:pPr>
    </w:p>
    <w:p w:rsidR="000B4DB4" w:rsidRPr="000B4DB4" w:rsidRDefault="000B4DB4" w:rsidP="000B4DB4">
      <w:pPr>
        <w:rPr>
          <w:rFonts w:ascii="Arial" w:hAnsi="Arial" w:cs="Arial"/>
          <w:b/>
          <w:sz w:val="24"/>
          <w:szCs w:val="24"/>
        </w:rPr>
      </w:pPr>
      <w:r w:rsidRPr="000B4DB4">
        <w:rPr>
          <w:rFonts w:ascii="Arial" w:hAnsi="Arial" w:cs="Arial"/>
          <w:b/>
          <w:sz w:val="24"/>
          <w:szCs w:val="24"/>
        </w:rPr>
        <w:t xml:space="preserve">Διαφήμιση </w:t>
      </w:r>
      <w:proofErr w:type="spellStart"/>
      <w:r w:rsidRPr="000B4DB4">
        <w:rPr>
          <w:rFonts w:ascii="Arial" w:hAnsi="Arial" w:cs="Arial"/>
          <w:b/>
          <w:sz w:val="24"/>
          <w:szCs w:val="24"/>
        </w:rPr>
        <w:t>banner</w:t>
      </w:r>
      <w:proofErr w:type="spellEnd"/>
      <w:r w:rsidRPr="000B4DB4">
        <w:rPr>
          <w:rFonts w:ascii="Arial" w:hAnsi="Arial" w:cs="Arial"/>
          <w:b/>
          <w:sz w:val="24"/>
          <w:szCs w:val="24"/>
        </w:rPr>
        <w:t xml:space="preserve"> στο διαδίκτυο</w:t>
      </w:r>
    </w:p>
    <w:p w:rsidR="000B4DB4" w:rsidRPr="000B4DB4" w:rsidRDefault="000B4DB4" w:rsidP="000B4DB4">
      <w:pPr>
        <w:rPr>
          <w:rFonts w:ascii="Arial" w:hAnsi="Arial" w:cs="Arial"/>
          <w:sz w:val="24"/>
          <w:szCs w:val="24"/>
        </w:rPr>
      </w:pPr>
      <w:r w:rsidRPr="000B4DB4">
        <w:rPr>
          <w:rFonts w:ascii="Arial" w:hAnsi="Arial" w:cs="Arial"/>
          <w:sz w:val="24"/>
          <w:szCs w:val="24"/>
        </w:rPr>
        <w:t xml:space="preserve">Τα διαφημιστικά </w:t>
      </w:r>
      <w:proofErr w:type="spellStart"/>
      <w:r w:rsidRPr="000B4DB4">
        <w:rPr>
          <w:rFonts w:ascii="Arial" w:hAnsi="Arial" w:cs="Arial"/>
          <w:sz w:val="24"/>
          <w:szCs w:val="24"/>
        </w:rPr>
        <w:t>banner</w:t>
      </w:r>
      <w:proofErr w:type="spellEnd"/>
      <w:r w:rsidRPr="000B4DB4">
        <w:rPr>
          <w:rFonts w:ascii="Arial" w:hAnsi="Arial" w:cs="Arial"/>
          <w:sz w:val="24"/>
          <w:szCs w:val="24"/>
        </w:rPr>
        <w:t xml:space="preserve"> ή  είναι συνήθως διαφημίσεις γραφικών που προβάλλονται σε μια ιστοσελίδα. Πολλές διαφημίσεις </w:t>
      </w:r>
      <w:proofErr w:type="spellStart"/>
      <w:r w:rsidRPr="000B4DB4">
        <w:rPr>
          <w:rFonts w:ascii="Arial" w:hAnsi="Arial" w:cs="Arial"/>
          <w:sz w:val="24"/>
          <w:szCs w:val="24"/>
        </w:rPr>
        <w:t>banner</w:t>
      </w:r>
      <w:proofErr w:type="spellEnd"/>
      <w:r w:rsidRPr="000B4DB4">
        <w:rPr>
          <w:rFonts w:ascii="Arial" w:hAnsi="Arial" w:cs="Arial"/>
          <w:sz w:val="24"/>
          <w:szCs w:val="24"/>
        </w:rPr>
        <w:t xml:space="preserve"> παραδίδονται από κεντρικό </w:t>
      </w:r>
      <w:proofErr w:type="spellStart"/>
      <w:r w:rsidRPr="000B4DB4">
        <w:rPr>
          <w:rFonts w:ascii="Arial" w:hAnsi="Arial" w:cs="Arial"/>
          <w:sz w:val="24"/>
          <w:szCs w:val="24"/>
        </w:rPr>
        <w:t>διακομιστή</w:t>
      </w:r>
      <w:proofErr w:type="spellEnd"/>
      <w:r w:rsidRPr="000B4DB4">
        <w:rPr>
          <w:rFonts w:ascii="Arial" w:hAnsi="Arial" w:cs="Arial"/>
          <w:sz w:val="24"/>
          <w:szCs w:val="24"/>
        </w:rPr>
        <w:t xml:space="preserve"> διαφημίσεων .</w:t>
      </w:r>
    </w:p>
    <w:p w:rsidR="000B4DB4" w:rsidRPr="000B4DB4" w:rsidRDefault="000B4DB4" w:rsidP="000B4DB4">
      <w:pPr>
        <w:rPr>
          <w:rFonts w:ascii="Arial" w:hAnsi="Arial" w:cs="Arial"/>
          <w:sz w:val="24"/>
          <w:szCs w:val="24"/>
        </w:rPr>
      </w:pPr>
      <w:r w:rsidRPr="000B4DB4">
        <w:rPr>
          <w:rFonts w:ascii="Arial" w:hAnsi="Arial" w:cs="Arial"/>
          <w:sz w:val="24"/>
          <w:szCs w:val="24"/>
        </w:rPr>
        <w:t xml:space="preserve">Οι διαφημίσεις </w:t>
      </w:r>
      <w:proofErr w:type="spellStart"/>
      <w:r w:rsidRPr="000B4DB4">
        <w:rPr>
          <w:rFonts w:ascii="Arial" w:hAnsi="Arial" w:cs="Arial"/>
          <w:sz w:val="24"/>
          <w:szCs w:val="24"/>
        </w:rPr>
        <w:t>banner</w:t>
      </w:r>
      <w:proofErr w:type="spellEnd"/>
      <w:r w:rsidRPr="000B4DB4">
        <w:rPr>
          <w:rFonts w:ascii="Arial" w:hAnsi="Arial" w:cs="Arial"/>
          <w:sz w:val="24"/>
          <w:szCs w:val="24"/>
        </w:rPr>
        <w:t xml:space="preserve"> μπορούν να χρησιμοποιούν πλούσια μέσα για να ενσωματώσουν βίντεο, ήχο, κινούμενα σχέδια, κουμπιά, φόρμες ή άλλα </w:t>
      </w:r>
      <w:proofErr w:type="spellStart"/>
      <w:r w:rsidRPr="000B4DB4">
        <w:rPr>
          <w:rFonts w:ascii="Arial" w:hAnsi="Arial" w:cs="Arial"/>
          <w:sz w:val="24"/>
          <w:szCs w:val="24"/>
        </w:rPr>
        <w:t>διαδραστικά</w:t>
      </w:r>
      <w:proofErr w:type="spellEnd"/>
      <w:r w:rsidRPr="000B4DB4">
        <w:rPr>
          <w:rFonts w:ascii="Arial" w:hAnsi="Arial" w:cs="Arial"/>
          <w:sz w:val="24"/>
          <w:szCs w:val="24"/>
        </w:rPr>
        <w:t xml:space="preserve"> στοιχεία χρησιμοποιώντας </w:t>
      </w:r>
      <w:proofErr w:type="spellStart"/>
      <w:r w:rsidRPr="000B4DB4">
        <w:rPr>
          <w:rFonts w:ascii="Arial" w:hAnsi="Arial" w:cs="Arial"/>
          <w:sz w:val="24"/>
          <w:szCs w:val="24"/>
        </w:rPr>
        <w:t>μικροεφαρμογές</w:t>
      </w:r>
      <w:proofErr w:type="spellEnd"/>
      <w:r w:rsidRPr="000B4DB4">
        <w:rPr>
          <w:rFonts w:ascii="Arial" w:hAnsi="Arial" w:cs="Arial"/>
          <w:sz w:val="24"/>
          <w:szCs w:val="24"/>
        </w:rPr>
        <w:t xml:space="preserve"> </w:t>
      </w:r>
      <w:proofErr w:type="spellStart"/>
      <w:r w:rsidRPr="000B4DB4">
        <w:rPr>
          <w:rFonts w:ascii="Arial" w:hAnsi="Arial" w:cs="Arial"/>
          <w:sz w:val="24"/>
          <w:szCs w:val="24"/>
        </w:rPr>
        <w:t>Java</w:t>
      </w:r>
      <w:proofErr w:type="spellEnd"/>
      <w:r w:rsidRPr="000B4DB4">
        <w:rPr>
          <w:rFonts w:ascii="Arial" w:hAnsi="Arial" w:cs="Arial"/>
          <w:sz w:val="24"/>
          <w:szCs w:val="24"/>
        </w:rPr>
        <w:t xml:space="preserve">, HTML5, </w:t>
      </w:r>
      <w:proofErr w:type="spellStart"/>
      <w:r w:rsidRPr="000B4DB4">
        <w:rPr>
          <w:rFonts w:ascii="Arial" w:hAnsi="Arial" w:cs="Arial"/>
          <w:sz w:val="24"/>
          <w:szCs w:val="24"/>
        </w:rPr>
        <w:t>Adobe</w:t>
      </w:r>
      <w:proofErr w:type="spellEnd"/>
      <w:r w:rsidRPr="000B4DB4">
        <w:rPr>
          <w:rFonts w:ascii="Arial" w:hAnsi="Arial" w:cs="Arial"/>
          <w:sz w:val="24"/>
          <w:szCs w:val="24"/>
        </w:rPr>
        <w:t xml:space="preserve"> </w:t>
      </w:r>
      <w:proofErr w:type="spellStart"/>
      <w:r w:rsidRPr="000B4DB4">
        <w:rPr>
          <w:rFonts w:ascii="Arial" w:hAnsi="Arial" w:cs="Arial"/>
          <w:sz w:val="24"/>
          <w:szCs w:val="24"/>
        </w:rPr>
        <w:t>Flash</w:t>
      </w:r>
      <w:proofErr w:type="spellEnd"/>
      <w:r w:rsidRPr="000B4DB4">
        <w:rPr>
          <w:rFonts w:ascii="Arial" w:hAnsi="Arial" w:cs="Arial"/>
          <w:sz w:val="24"/>
          <w:szCs w:val="24"/>
        </w:rPr>
        <w:t xml:space="preserve"> και άλλα προγράμματα.</w:t>
      </w:r>
    </w:p>
    <w:p w:rsidR="000B4DB4" w:rsidRPr="00CC6F3C" w:rsidRDefault="000B4DB4" w:rsidP="000B4DB4">
      <w:pPr>
        <w:rPr>
          <w:rFonts w:ascii="Arial" w:hAnsi="Arial" w:cs="Arial"/>
          <w:b/>
          <w:sz w:val="24"/>
          <w:szCs w:val="24"/>
        </w:rPr>
      </w:pPr>
      <w:proofErr w:type="spellStart"/>
      <w:r w:rsidRPr="000B4DB4">
        <w:rPr>
          <w:rFonts w:ascii="Arial" w:hAnsi="Arial" w:cs="Arial"/>
          <w:b/>
          <w:sz w:val="24"/>
          <w:szCs w:val="24"/>
        </w:rPr>
        <w:t>pop</w:t>
      </w:r>
      <w:proofErr w:type="spellEnd"/>
      <w:r w:rsidRPr="000B4DB4">
        <w:rPr>
          <w:rFonts w:ascii="Arial" w:hAnsi="Arial" w:cs="Arial"/>
          <w:b/>
          <w:sz w:val="24"/>
          <w:szCs w:val="24"/>
        </w:rPr>
        <w:t>-</w:t>
      </w:r>
      <w:proofErr w:type="spellStart"/>
      <w:r w:rsidRPr="000B4DB4">
        <w:rPr>
          <w:rFonts w:ascii="Arial" w:hAnsi="Arial" w:cs="Arial"/>
          <w:b/>
          <w:sz w:val="24"/>
          <w:szCs w:val="24"/>
        </w:rPr>
        <w:t>up</w:t>
      </w:r>
      <w:proofErr w:type="spellEnd"/>
      <w:r w:rsidRPr="000B4DB4">
        <w:rPr>
          <w:rFonts w:ascii="Arial" w:hAnsi="Arial" w:cs="Arial"/>
          <w:b/>
          <w:sz w:val="24"/>
          <w:szCs w:val="24"/>
        </w:rPr>
        <w:t xml:space="preserve"> </w:t>
      </w:r>
      <w:proofErr w:type="spellStart"/>
      <w:r w:rsidRPr="000B4DB4">
        <w:rPr>
          <w:rFonts w:ascii="Arial" w:hAnsi="Arial" w:cs="Arial"/>
          <w:b/>
          <w:sz w:val="24"/>
          <w:szCs w:val="24"/>
        </w:rPr>
        <w:t>banners</w:t>
      </w:r>
      <w:proofErr w:type="spellEnd"/>
      <w:r w:rsidRPr="000B4DB4">
        <w:rPr>
          <w:rFonts w:ascii="Arial" w:hAnsi="Arial" w:cs="Arial"/>
          <w:b/>
          <w:sz w:val="24"/>
          <w:szCs w:val="24"/>
        </w:rPr>
        <w:t xml:space="preserve"> –</w:t>
      </w:r>
    </w:p>
    <w:p w:rsidR="000B4DB4" w:rsidRPr="000B4DB4" w:rsidRDefault="000B4DB4" w:rsidP="000B4DB4">
      <w:pPr>
        <w:rPr>
          <w:rFonts w:ascii="Arial" w:hAnsi="Arial" w:cs="Arial"/>
          <w:sz w:val="24"/>
          <w:szCs w:val="24"/>
        </w:rPr>
      </w:pPr>
      <w:r w:rsidRPr="000B4DB4">
        <w:rPr>
          <w:rFonts w:ascii="Arial" w:hAnsi="Arial" w:cs="Arial"/>
          <w:sz w:val="24"/>
          <w:szCs w:val="24"/>
        </w:rPr>
        <w:t xml:space="preserve"> καλύπτουν όλη την οθόνη της σελίδας ενός </w:t>
      </w:r>
      <w:proofErr w:type="spellStart"/>
      <w:r w:rsidRPr="000B4DB4">
        <w:rPr>
          <w:rFonts w:ascii="Arial" w:hAnsi="Arial" w:cs="Arial"/>
          <w:sz w:val="24"/>
          <w:szCs w:val="24"/>
        </w:rPr>
        <w:t>site</w:t>
      </w:r>
      <w:proofErr w:type="spellEnd"/>
      <w:r w:rsidRPr="000B4DB4">
        <w:rPr>
          <w:rFonts w:ascii="Arial" w:hAnsi="Arial" w:cs="Arial"/>
          <w:sz w:val="24"/>
          <w:szCs w:val="24"/>
        </w:rPr>
        <w:t xml:space="preserve">  και παραμένουν εκεί μέχρι να τα κλείσει ο χρήστης</w:t>
      </w:r>
    </w:p>
    <w:p w:rsidR="000B4DB4" w:rsidRPr="000B4DB4" w:rsidRDefault="000B4DB4" w:rsidP="000B4DB4">
      <w:pPr>
        <w:rPr>
          <w:rFonts w:ascii="Arial" w:hAnsi="Arial" w:cs="Arial"/>
          <w:b/>
          <w:sz w:val="24"/>
          <w:szCs w:val="24"/>
        </w:rPr>
      </w:pPr>
      <w:r w:rsidRPr="000B4DB4">
        <w:rPr>
          <w:rFonts w:ascii="Arial" w:hAnsi="Arial" w:cs="Arial"/>
          <w:b/>
          <w:sz w:val="24"/>
          <w:szCs w:val="24"/>
        </w:rPr>
        <w:t>Αναδυόμενα παράθυρα</w:t>
      </w:r>
    </w:p>
    <w:p w:rsidR="000B4DB4" w:rsidRPr="000B4DB4" w:rsidRDefault="000B4DB4" w:rsidP="000B4DB4">
      <w:pPr>
        <w:rPr>
          <w:rFonts w:ascii="Arial" w:hAnsi="Arial" w:cs="Arial"/>
          <w:sz w:val="24"/>
          <w:szCs w:val="24"/>
        </w:rPr>
      </w:pPr>
      <w:r w:rsidRPr="000B4DB4">
        <w:rPr>
          <w:rFonts w:ascii="Arial" w:hAnsi="Arial" w:cs="Arial"/>
          <w:sz w:val="24"/>
          <w:szCs w:val="24"/>
        </w:rPr>
        <w:t>Μια αναδυόμενη διαφήμιση (</w:t>
      </w:r>
      <w:proofErr w:type="spellStart"/>
      <w:r w:rsidRPr="000B4DB4">
        <w:rPr>
          <w:rFonts w:ascii="Arial" w:hAnsi="Arial" w:cs="Arial"/>
          <w:sz w:val="24"/>
          <w:szCs w:val="24"/>
        </w:rPr>
        <w:t>pop</w:t>
      </w:r>
      <w:proofErr w:type="spellEnd"/>
      <w:r w:rsidRPr="000B4DB4">
        <w:rPr>
          <w:rFonts w:ascii="Arial" w:hAnsi="Arial" w:cs="Arial"/>
          <w:sz w:val="24"/>
          <w:szCs w:val="24"/>
        </w:rPr>
        <w:t>-</w:t>
      </w:r>
      <w:proofErr w:type="spellStart"/>
      <w:r w:rsidRPr="000B4DB4">
        <w:rPr>
          <w:rFonts w:ascii="Arial" w:hAnsi="Arial" w:cs="Arial"/>
          <w:sz w:val="24"/>
          <w:szCs w:val="24"/>
        </w:rPr>
        <w:t>up</w:t>
      </w:r>
      <w:proofErr w:type="spellEnd"/>
      <w:r w:rsidRPr="000B4DB4">
        <w:rPr>
          <w:rFonts w:ascii="Arial" w:hAnsi="Arial" w:cs="Arial"/>
          <w:sz w:val="24"/>
          <w:szCs w:val="24"/>
        </w:rPr>
        <w:t xml:space="preserve"> </w:t>
      </w:r>
      <w:proofErr w:type="spellStart"/>
      <w:r w:rsidRPr="000B4DB4">
        <w:rPr>
          <w:rFonts w:ascii="Arial" w:hAnsi="Arial" w:cs="Arial"/>
          <w:sz w:val="24"/>
          <w:szCs w:val="24"/>
        </w:rPr>
        <w:t>ad</w:t>
      </w:r>
      <w:proofErr w:type="spellEnd"/>
      <w:r w:rsidRPr="000B4DB4">
        <w:rPr>
          <w:rFonts w:ascii="Arial" w:hAnsi="Arial" w:cs="Arial"/>
          <w:sz w:val="24"/>
          <w:szCs w:val="24"/>
        </w:rPr>
        <w:t xml:space="preserve">) εμφανίζεται σε ένα νέο παράθυρο προγράμματος περιήγησης που ανοίγει πάνω από το αρχικό παράθυρο του προγράμματος περιήγησης ενός επισκέπτη </w:t>
      </w:r>
      <w:proofErr w:type="spellStart"/>
      <w:r w:rsidRPr="000B4DB4">
        <w:rPr>
          <w:rFonts w:ascii="Arial" w:hAnsi="Arial" w:cs="Arial"/>
          <w:sz w:val="24"/>
          <w:szCs w:val="24"/>
        </w:rPr>
        <w:t>ιστότοπου</w:t>
      </w:r>
      <w:proofErr w:type="spellEnd"/>
      <w:r w:rsidRPr="000B4DB4">
        <w:rPr>
          <w:rFonts w:ascii="Arial" w:hAnsi="Arial" w:cs="Arial"/>
          <w:sz w:val="24"/>
          <w:szCs w:val="24"/>
        </w:rPr>
        <w:t>.</w:t>
      </w:r>
    </w:p>
    <w:p w:rsidR="000B4DB4" w:rsidRPr="000B4DB4" w:rsidRDefault="000B4DB4" w:rsidP="000B4DB4">
      <w:pPr>
        <w:rPr>
          <w:rFonts w:ascii="Arial" w:hAnsi="Arial" w:cs="Arial"/>
          <w:sz w:val="24"/>
          <w:szCs w:val="24"/>
        </w:rPr>
      </w:pPr>
      <w:r w:rsidRPr="000B4DB4">
        <w:rPr>
          <w:rFonts w:ascii="Arial" w:hAnsi="Arial" w:cs="Arial"/>
          <w:sz w:val="24"/>
          <w:szCs w:val="24"/>
        </w:rPr>
        <w:t xml:space="preserve">Τα </w:t>
      </w:r>
      <w:proofErr w:type="spellStart"/>
      <w:r w:rsidRPr="000B4DB4">
        <w:rPr>
          <w:rFonts w:ascii="Arial" w:hAnsi="Arial" w:cs="Arial"/>
          <w:sz w:val="24"/>
          <w:szCs w:val="24"/>
        </w:rPr>
        <w:t>pop</w:t>
      </w:r>
      <w:proofErr w:type="spellEnd"/>
      <w:r w:rsidRPr="000B4DB4">
        <w:rPr>
          <w:rFonts w:ascii="Arial" w:hAnsi="Arial" w:cs="Arial"/>
          <w:sz w:val="24"/>
          <w:szCs w:val="24"/>
        </w:rPr>
        <w:t>-</w:t>
      </w:r>
      <w:proofErr w:type="spellStart"/>
      <w:r w:rsidRPr="000B4DB4">
        <w:rPr>
          <w:rFonts w:ascii="Arial" w:hAnsi="Arial" w:cs="Arial"/>
          <w:sz w:val="24"/>
          <w:szCs w:val="24"/>
        </w:rPr>
        <w:t>up</w:t>
      </w:r>
      <w:proofErr w:type="spellEnd"/>
      <w:r w:rsidRPr="000B4DB4">
        <w:rPr>
          <w:rFonts w:ascii="Arial" w:hAnsi="Arial" w:cs="Arial"/>
          <w:sz w:val="24"/>
          <w:szCs w:val="24"/>
        </w:rPr>
        <w:t xml:space="preserve"> </w:t>
      </w:r>
      <w:proofErr w:type="spellStart"/>
      <w:r w:rsidRPr="000B4DB4">
        <w:rPr>
          <w:rFonts w:ascii="Arial" w:hAnsi="Arial" w:cs="Arial"/>
          <w:sz w:val="24"/>
          <w:szCs w:val="24"/>
        </w:rPr>
        <w:t>banners</w:t>
      </w:r>
      <w:proofErr w:type="spellEnd"/>
      <w:r w:rsidRPr="000B4DB4">
        <w:rPr>
          <w:rFonts w:ascii="Arial" w:hAnsi="Arial" w:cs="Arial"/>
          <w:sz w:val="24"/>
          <w:szCs w:val="24"/>
        </w:rPr>
        <w:t xml:space="preserve"> που καλύπτουν όλη την οθόνη της σελίδας ενός </w:t>
      </w:r>
      <w:proofErr w:type="spellStart"/>
      <w:r w:rsidRPr="000B4DB4">
        <w:rPr>
          <w:rFonts w:ascii="Arial" w:hAnsi="Arial" w:cs="Arial"/>
          <w:sz w:val="24"/>
          <w:szCs w:val="24"/>
        </w:rPr>
        <w:t>site</w:t>
      </w:r>
      <w:proofErr w:type="spellEnd"/>
      <w:r w:rsidRPr="000B4DB4">
        <w:rPr>
          <w:rFonts w:ascii="Arial" w:hAnsi="Arial" w:cs="Arial"/>
          <w:sz w:val="24"/>
          <w:szCs w:val="24"/>
        </w:rPr>
        <w:t xml:space="preserve">  και παραμένουν εκεί μέχρι να τα κλείσει ο χρήστης</w:t>
      </w:r>
    </w:p>
    <w:p w:rsidR="000B4DB4" w:rsidRPr="000B4DB4" w:rsidRDefault="000B4DB4" w:rsidP="000B4DB4">
      <w:pPr>
        <w:rPr>
          <w:rFonts w:ascii="Arial" w:hAnsi="Arial" w:cs="Arial"/>
          <w:sz w:val="24"/>
          <w:szCs w:val="24"/>
        </w:rPr>
      </w:pPr>
      <w:r w:rsidRPr="000B4DB4">
        <w:rPr>
          <w:rFonts w:ascii="Arial" w:hAnsi="Arial" w:cs="Arial"/>
          <w:sz w:val="24"/>
          <w:szCs w:val="24"/>
        </w:rPr>
        <w:t xml:space="preserve"> Μια διαφήμιση </w:t>
      </w:r>
      <w:proofErr w:type="spellStart"/>
      <w:r w:rsidRPr="000B4DB4">
        <w:rPr>
          <w:rFonts w:ascii="Arial" w:hAnsi="Arial" w:cs="Arial"/>
          <w:sz w:val="24"/>
          <w:szCs w:val="24"/>
        </w:rPr>
        <w:t>pop</w:t>
      </w:r>
      <w:proofErr w:type="spellEnd"/>
      <w:r w:rsidRPr="000B4DB4">
        <w:rPr>
          <w:rFonts w:ascii="Arial" w:hAnsi="Arial" w:cs="Arial"/>
          <w:sz w:val="24"/>
          <w:szCs w:val="24"/>
        </w:rPr>
        <w:t>-</w:t>
      </w:r>
      <w:proofErr w:type="spellStart"/>
      <w:r w:rsidRPr="000B4DB4">
        <w:rPr>
          <w:rFonts w:ascii="Arial" w:hAnsi="Arial" w:cs="Arial"/>
          <w:sz w:val="24"/>
          <w:szCs w:val="24"/>
        </w:rPr>
        <w:t>under</w:t>
      </w:r>
      <w:proofErr w:type="spellEnd"/>
      <w:r w:rsidRPr="000B4DB4">
        <w:rPr>
          <w:rFonts w:ascii="Arial" w:hAnsi="Arial" w:cs="Arial"/>
          <w:sz w:val="24"/>
          <w:szCs w:val="24"/>
        </w:rPr>
        <w:t xml:space="preserve"> ανοίγει ένα νέο παράθυρο του προγράμματος περιήγησης κάτω από το αρχικό παράθυρο του προγράμματος περιήγησης ενός επισκέπτη </w:t>
      </w:r>
      <w:proofErr w:type="spellStart"/>
      <w:r w:rsidRPr="000B4DB4">
        <w:rPr>
          <w:rFonts w:ascii="Arial" w:hAnsi="Arial" w:cs="Arial"/>
          <w:sz w:val="24"/>
          <w:szCs w:val="24"/>
        </w:rPr>
        <w:t>ιστότοπου</w:t>
      </w:r>
      <w:proofErr w:type="spellEnd"/>
      <w:r w:rsidRPr="000B4DB4">
        <w:rPr>
          <w:rFonts w:ascii="Arial" w:hAnsi="Arial" w:cs="Arial"/>
          <w:sz w:val="24"/>
          <w:szCs w:val="24"/>
        </w:rPr>
        <w:t>.</w:t>
      </w:r>
    </w:p>
    <w:p w:rsidR="000B4DB4" w:rsidRPr="000B4DB4" w:rsidRDefault="000B4DB4" w:rsidP="000B4DB4">
      <w:pPr>
        <w:rPr>
          <w:rFonts w:ascii="Arial" w:hAnsi="Arial" w:cs="Arial"/>
          <w:sz w:val="24"/>
          <w:szCs w:val="24"/>
        </w:rPr>
      </w:pPr>
      <w:r w:rsidRPr="000B4DB4">
        <w:rPr>
          <w:rFonts w:ascii="Arial" w:hAnsi="Arial" w:cs="Arial"/>
          <w:sz w:val="24"/>
          <w:szCs w:val="24"/>
        </w:rPr>
        <w:t xml:space="preserve">Οι </w:t>
      </w:r>
      <w:proofErr w:type="spellStart"/>
      <w:r w:rsidRPr="000B4DB4">
        <w:rPr>
          <w:rFonts w:ascii="Arial" w:hAnsi="Arial" w:cs="Arial"/>
          <w:sz w:val="24"/>
          <w:szCs w:val="24"/>
        </w:rPr>
        <w:t>pop</w:t>
      </w:r>
      <w:proofErr w:type="spellEnd"/>
      <w:r w:rsidRPr="000B4DB4">
        <w:rPr>
          <w:rFonts w:ascii="Arial" w:hAnsi="Arial" w:cs="Arial"/>
          <w:sz w:val="24"/>
          <w:szCs w:val="24"/>
        </w:rPr>
        <w:t>-</w:t>
      </w:r>
      <w:proofErr w:type="spellStart"/>
      <w:r w:rsidRPr="000B4DB4">
        <w:rPr>
          <w:rFonts w:ascii="Arial" w:hAnsi="Arial" w:cs="Arial"/>
          <w:sz w:val="24"/>
          <w:szCs w:val="24"/>
        </w:rPr>
        <w:t>under</w:t>
      </w:r>
      <w:proofErr w:type="spellEnd"/>
      <w:r w:rsidRPr="000B4DB4">
        <w:rPr>
          <w:rFonts w:ascii="Arial" w:hAnsi="Arial" w:cs="Arial"/>
          <w:sz w:val="24"/>
          <w:szCs w:val="24"/>
        </w:rPr>
        <w:t xml:space="preserve"> </w:t>
      </w:r>
      <w:proofErr w:type="spellStart"/>
      <w:r w:rsidRPr="000B4DB4">
        <w:rPr>
          <w:rFonts w:ascii="Arial" w:hAnsi="Arial" w:cs="Arial"/>
          <w:sz w:val="24"/>
          <w:szCs w:val="24"/>
        </w:rPr>
        <w:t>ads</w:t>
      </w:r>
      <w:proofErr w:type="spellEnd"/>
      <w:r w:rsidRPr="000B4DB4">
        <w:rPr>
          <w:rFonts w:ascii="Arial" w:hAnsi="Arial" w:cs="Arial"/>
          <w:sz w:val="24"/>
          <w:szCs w:val="24"/>
        </w:rPr>
        <w:t xml:space="preserve"> και παρόμοιες τεχνολογίες δεν συνιστώνται τώρα από διαδικτυακές αρχές όπως η </w:t>
      </w:r>
      <w:proofErr w:type="spellStart"/>
      <w:r w:rsidRPr="000B4DB4">
        <w:rPr>
          <w:rFonts w:ascii="Arial" w:hAnsi="Arial" w:cs="Arial"/>
          <w:sz w:val="24"/>
          <w:szCs w:val="24"/>
        </w:rPr>
        <w:t>Google</w:t>
      </w:r>
      <w:proofErr w:type="spellEnd"/>
      <w:r w:rsidRPr="000B4DB4">
        <w:rPr>
          <w:rFonts w:ascii="Arial" w:hAnsi="Arial" w:cs="Arial"/>
          <w:sz w:val="24"/>
          <w:szCs w:val="24"/>
        </w:rPr>
        <w:t>, οι οποίες δηλώνουν ότι «δεν εγκρίνουν αυτήν την πρακτική</w:t>
      </w:r>
    </w:p>
    <w:p w:rsidR="000B4DB4" w:rsidRPr="000B4DB4" w:rsidRDefault="000B4DB4" w:rsidP="000B4DB4">
      <w:pPr>
        <w:rPr>
          <w:rFonts w:ascii="Arial" w:hAnsi="Arial" w:cs="Arial"/>
          <w:b/>
          <w:sz w:val="24"/>
          <w:szCs w:val="24"/>
        </w:rPr>
      </w:pPr>
      <w:r w:rsidRPr="000B4DB4">
        <w:rPr>
          <w:rFonts w:ascii="Arial" w:hAnsi="Arial" w:cs="Arial"/>
          <w:b/>
          <w:sz w:val="24"/>
          <w:szCs w:val="24"/>
        </w:rPr>
        <w:t>Πλωτή διαφήμιση (</w:t>
      </w:r>
      <w:proofErr w:type="spellStart"/>
      <w:r w:rsidRPr="000B4DB4">
        <w:rPr>
          <w:rFonts w:ascii="Arial" w:hAnsi="Arial" w:cs="Arial"/>
          <w:b/>
          <w:sz w:val="24"/>
          <w:szCs w:val="24"/>
        </w:rPr>
        <w:t>floating</w:t>
      </w:r>
      <w:proofErr w:type="spellEnd"/>
      <w:r w:rsidRPr="000B4DB4">
        <w:rPr>
          <w:rFonts w:ascii="Arial" w:hAnsi="Arial" w:cs="Arial"/>
          <w:b/>
          <w:sz w:val="24"/>
          <w:szCs w:val="24"/>
        </w:rPr>
        <w:t>)</w:t>
      </w:r>
    </w:p>
    <w:p w:rsidR="000B4DB4" w:rsidRPr="000B4DB4" w:rsidRDefault="000B4DB4" w:rsidP="000B4DB4">
      <w:pPr>
        <w:rPr>
          <w:rFonts w:ascii="Arial" w:hAnsi="Arial" w:cs="Arial"/>
          <w:sz w:val="24"/>
          <w:szCs w:val="24"/>
        </w:rPr>
      </w:pPr>
      <w:r w:rsidRPr="000B4DB4">
        <w:rPr>
          <w:rFonts w:ascii="Arial" w:hAnsi="Arial" w:cs="Arial"/>
          <w:sz w:val="24"/>
          <w:szCs w:val="24"/>
        </w:rPr>
        <w:t xml:space="preserve">Μια πλωτή διαφήμιση ή μια επικάλυψη διαφημίσεων είναι ένας τύπος διαφήμισης εμπλουτισμένων μέσων που εμφανίζεται υπερτιθέμενος του περιεχομένου της απαιτούμενης ιστοσελίδας. Οι </w:t>
      </w:r>
      <w:proofErr w:type="spellStart"/>
      <w:r w:rsidRPr="000B4DB4">
        <w:rPr>
          <w:rFonts w:ascii="Arial" w:hAnsi="Arial" w:cs="Arial"/>
          <w:sz w:val="24"/>
          <w:szCs w:val="24"/>
        </w:rPr>
        <w:t>floating</w:t>
      </w:r>
      <w:proofErr w:type="spellEnd"/>
      <w:r w:rsidRPr="000B4DB4">
        <w:rPr>
          <w:rFonts w:ascii="Arial" w:hAnsi="Arial" w:cs="Arial"/>
          <w:sz w:val="24"/>
          <w:szCs w:val="24"/>
        </w:rPr>
        <w:t xml:space="preserve"> διαφημίσεις ενδέχεται να εξαφανιστούν ή να καταστούν λιγότερο ενοχλητικές μετά από μια προκαθορισμένη χρονική περίοδο.</w:t>
      </w:r>
    </w:p>
    <w:p w:rsidR="000B4DB4" w:rsidRPr="000B4DB4" w:rsidRDefault="000B4DB4" w:rsidP="000B4DB4">
      <w:pPr>
        <w:rPr>
          <w:rFonts w:ascii="Arial" w:hAnsi="Arial" w:cs="Arial"/>
          <w:sz w:val="24"/>
          <w:szCs w:val="24"/>
        </w:rPr>
      </w:pPr>
    </w:p>
    <w:p w:rsidR="000B4DB4" w:rsidRPr="00CC6F3C" w:rsidRDefault="000B4DB4" w:rsidP="000B4DB4">
      <w:pPr>
        <w:rPr>
          <w:rFonts w:ascii="Arial" w:hAnsi="Arial" w:cs="Arial"/>
          <w:sz w:val="24"/>
          <w:szCs w:val="24"/>
        </w:rPr>
      </w:pPr>
    </w:p>
    <w:p w:rsidR="000B4DB4" w:rsidRPr="000B4DB4" w:rsidRDefault="000B4DB4" w:rsidP="000B4DB4">
      <w:pPr>
        <w:rPr>
          <w:rFonts w:ascii="Arial" w:hAnsi="Arial" w:cs="Arial"/>
          <w:b/>
          <w:sz w:val="24"/>
          <w:szCs w:val="24"/>
        </w:rPr>
      </w:pPr>
      <w:r w:rsidRPr="000B4DB4">
        <w:rPr>
          <w:rFonts w:ascii="Arial" w:hAnsi="Arial" w:cs="Arial"/>
          <w:b/>
          <w:sz w:val="24"/>
          <w:szCs w:val="24"/>
        </w:rPr>
        <w:t>Διαφήμιση Διεύρυνσης (</w:t>
      </w:r>
      <w:proofErr w:type="spellStart"/>
      <w:r w:rsidRPr="000B4DB4">
        <w:rPr>
          <w:rFonts w:ascii="Arial" w:hAnsi="Arial" w:cs="Arial"/>
          <w:b/>
          <w:sz w:val="24"/>
          <w:szCs w:val="24"/>
        </w:rPr>
        <w:t>expanding</w:t>
      </w:r>
      <w:proofErr w:type="spellEnd"/>
      <w:r w:rsidRPr="000B4DB4">
        <w:rPr>
          <w:rFonts w:ascii="Arial" w:hAnsi="Arial" w:cs="Arial"/>
          <w:b/>
          <w:sz w:val="24"/>
          <w:szCs w:val="24"/>
        </w:rPr>
        <w:t>)</w:t>
      </w:r>
    </w:p>
    <w:p w:rsidR="000B4DB4" w:rsidRPr="000B4DB4" w:rsidRDefault="000B4DB4" w:rsidP="000B4DB4">
      <w:pPr>
        <w:rPr>
          <w:rFonts w:ascii="Arial" w:hAnsi="Arial" w:cs="Arial"/>
          <w:sz w:val="24"/>
          <w:szCs w:val="24"/>
        </w:rPr>
      </w:pPr>
      <w:r w:rsidRPr="000B4DB4">
        <w:rPr>
          <w:rFonts w:ascii="Arial" w:hAnsi="Arial" w:cs="Arial"/>
          <w:sz w:val="24"/>
          <w:szCs w:val="24"/>
        </w:rPr>
        <w:lastRenderedPageBreak/>
        <w:t>Μια διαφήμιση διεύρυνσης είναι μια διαφήμιση εμπλουτισμένου πλαισίου μέσων που αλλάζει τις διαστάσεις με μια προκαθορισμένη συνθήκη, όπως ένα προκαθορισμένο χρονικό διάστημα που ένας επισκέπτης ξοδεύει σε μια ιστοσελίδα, το κλικ του χρήστη στη διαφήμιση ή τη μετακίνηση του ποντικιού του χρήστη πάνω από τη διαφήμιση.  Η επέκταση των διαφημίσεων επιτρέπει στους διαφημιζόμενους να χωρέσουν περισσότερες πληροφορίες σε έναν περιορισμένο χώρο διαφημίσεων.</w:t>
      </w:r>
    </w:p>
    <w:p w:rsidR="000B4DB4" w:rsidRPr="000B4DB4" w:rsidRDefault="000B4DB4" w:rsidP="000B4DB4">
      <w:pPr>
        <w:rPr>
          <w:rFonts w:ascii="Arial" w:hAnsi="Arial" w:cs="Arial"/>
          <w:sz w:val="24"/>
          <w:szCs w:val="24"/>
        </w:rPr>
      </w:pPr>
    </w:p>
    <w:p w:rsidR="000B4DB4" w:rsidRPr="000B4DB4" w:rsidRDefault="000B4DB4" w:rsidP="000B4DB4">
      <w:pPr>
        <w:rPr>
          <w:rFonts w:ascii="Arial" w:hAnsi="Arial" w:cs="Arial"/>
          <w:b/>
          <w:sz w:val="24"/>
          <w:szCs w:val="24"/>
        </w:rPr>
      </w:pPr>
      <w:r w:rsidRPr="000B4DB4">
        <w:rPr>
          <w:rFonts w:ascii="Arial" w:hAnsi="Arial" w:cs="Arial"/>
          <w:b/>
          <w:sz w:val="24"/>
          <w:szCs w:val="24"/>
        </w:rPr>
        <w:t>Τα πανό τεχνάσματα (</w:t>
      </w:r>
      <w:proofErr w:type="spellStart"/>
      <w:r w:rsidRPr="000B4DB4">
        <w:rPr>
          <w:rFonts w:ascii="Arial" w:hAnsi="Arial" w:cs="Arial"/>
          <w:b/>
          <w:sz w:val="24"/>
          <w:szCs w:val="24"/>
        </w:rPr>
        <w:t>trick</w:t>
      </w:r>
      <w:proofErr w:type="spellEnd"/>
      <w:r w:rsidRPr="000B4DB4">
        <w:rPr>
          <w:rFonts w:ascii="Arial" w:hAnsi="Arial" w:cs="Arial"/>
          <w:b/>
          <w:sz w:val="24"/>
          <w:szCs w:val="24"/>
        </w:rPr>
        <w:t xml:space="preserve"> </w:t>
      </w:r>
      <w:proofErr w:type="spellStart"/>
      <w:r w:rsidRPr="000B4DB4">
        <w:rPr>
          <w:rFonts w:ascii="Arial" w:hAnsi="Arial" w:cs="Arial"/>
          <w:b/>
          <w:sz w:val="24"/>
          <w:szCs w:val="24"/>
        </w:rPr>
        <w:t>banners</w:t>
      </w:r>
      <w:proofErr w:type="spellEnd"/>
      <w:r w:rsidRPr="000B4DB4">
        <w:rPr>
          <w:rFonts w:ascii="Arial" w:hAnsi="Arial" w:cs="Arial"/>
          <w:b/>
          <w:sz w:val="24"/>
          <w:szCs w:val="24"/>
        </w:rPr>
        <w:t>)</w:t>
      </w:r>
    </w:p>
    <w:p w:rsidR="000B4DB4" w:rsidRPr="000B4DB4" w:rsidRDefault="000B4DB4" w:rsidP="000B4DB4">
      <w:pPr>
        <w:rPr>
          <w:rFonts w:ascii="Arial" w:hAnsi="Arial" w:cs="Arial"/>
          <w:sz w:val="24"/>
          <w:szCs w:val="24"/>
        </w:rPr>
      </w:pPr>
    </w:p>
    <w:p w:rsidR="000B4DB4" w:rsidRPr="000B4DB4" w:rsidRDefault="000B4DB4" w:rsidP="000B4DB4">
      <w:pPr>
        <w:rPr>
          <w:rFonts w:ascii="Arial" w:hAnsi="Arial" w:cs="Arial"/>
          <w:sz w:val="24"/>
          <w:szCs w:val="24"/>
        </w:rPr>
      </w:pPr>
      <w:r w:rsidRPr="000B4DB4">
        <w:rPr>
          <w:rFonts w:ascii="Arial" w:hAnsi="Arial" w:cs="Arial"/>
          <w:sz w:val="24"/>
          <w:szCs w:val="24"/>
        </w:rPr>
        <w:t xml:space="preserve">Ένα </w:t>
      </w:r>
      <w:proofErr w:type="spellStart"/>
      <w:r w:rsidRPr="000B4DB4">
        <w:rPr>
          <w:rFonts w:ascii="Arial" w:hAnsi="Arial" w:cs="Arial"/>
          <w:sz w:val="24"/>
          <w:szCs w:val="24"/>
        </w:rPr>
        <w:t>banner</w:t>
      </w:r>
      <w:proofErr w:type="spellEnd"/>
      <w:r w:rsidRPr="000B4DB4">
        <w:rPr>
          <w:rFonts w:ascii="Arial" w:hAnsi="Arial" w:cs="Arial"/>
          <w:sz w:val="24"/>
          <w:szCs w:val="24"/>
        </w:rPr>
        <w:t xml:space="preserve"> τέχνασμα είναι μια διαφήμιση </w:t>
      </w:r>
      <w:proofErr w:type="spellStart"/>
      <w:r w:rsidRPr="000B4DB4">
        <w:rPr>
          <w:rFonts w:ascii="Arial" w:hAnsi="Arial" w:cs="Arial"/>
          <w:sz w:val="24"/>
          <w:szCs w:val="24"/>
        </w:rPr>
        <w:t>banner</w:t>
      </w:r>
      <w:proofErr w:type="spellEnd"/>
      <w:r w:rsidRPr="000B4DB4">
        <w:rPr>
          <w:rFonts w:ascii="Arial" w:hAnsi="Arial" w:cs="Arial"/>
          <w:sz w:val="24"/>
          <w:szCs w:val="24"/>
        </w:rPr>
        <w:t xml:space="preserve"> όπου το αντίγραφο διαφήμισης μιμείται μερικά στοιχεία οθόνης που συνήθως συναντούν οι χρήστες, όπως ένα μήνυμα λειτουργικού συστήματος ή ένα δημοφιλές μήνυμα εφαρμογής, για να προκαλέσουν έτσι κλικ διαφημίσεων. Τα πανό τεχνάσματα συνήθως δεν αναφέρουν τον διαφημιζόμενο στην αρχική διαφήμιση και έτσι είναι μια μορφή δολώματος-και-διακόπτη . Τα πανό τεχνάσματα συνήθως προσελκύουν υψηλότερο από το μέσο όρο του ποσοστού κλικ, αλλά οι εξαπατημένοι χρήστες ενδέχεται να μην ανταποκριθούν στον διαφημιζόμενο γιατί θεωρούν ότι τους εξαπάτησαν.</w:t>
      </w:r>
    </w:p>
    <w:p w:rsidR="000B4DB4" w:rsidRPr="000B4DB4" w:rsidRDefault="000B4DB4" w:rsidP="000B4DB4">
      <w:pPr>
        <w:rPr>
          <w:rFonts w:ascii="Arial" w:hAnsi="Arial" w:cs="Arial"/>
          <w:sz w:val="24"/>
          <w:szCs w:val="24"/>
        </w:rPr>
      </w:pPr>
    </w:p>
    <w:p w:rsidR="000B4DB4" w:rsidRPr="000B4DB4" w:rsidRDefault="000B4DB4" w:rsidP="000B4DB4">
      <w:pPr>
        <w:rPr>
          <w:rFonts w:ascii="Arial" w:hAnsi="Arial" w:cs="Arial"/>
          <w:sz w:val="24"/>
          <w:szCs w:val="24"/>
        </w:rPr>
      </w:pPr>
      <w:r w:rsidRPr="000B4DB4">
        <w:rPr>
          <w:rFonts w:ascii="Arial" w:hAnsi="Arial" w:cs="Arial"/>
          <w:sz w:val="24"/>
          <w:szCs w:val="24"/>
        </w:rPr>
        <w:t xml:space="preserve"> </w:t>
      </w:r>
    </w:p>
    <w:p w:rsidR="000B4DB4" w:rsidRPr="000B4DB4" w:rsidRDefault="000B4DB4" w:rsidP="000B4DB4">
      <w:pPr>
        <w:rPr>
          <w:rFonts w:ascii="Arial" w:hAnsi="Arial" w:cs="Arial"/>
          <w:sz w:val="24"/>
          <w:szCs w:val="24"/>
        </w:rPr>
      </w:pPr>
    </w:p>
    <w:p w:rsidR="000D1E7C" w:rsidRPr="000B4DB4" w:rsidRDefault="000D1E7C" w:rsidP="000B4DB4">
      <w:pPr>
        <w:rPr>
          <w:rFonts w:ascii="Arial" w:hAnsi="Arial" w:cs="Arial"/>
          <w:sz w:val="24"/>
          <w:szCs w:val="24"/>
        </w:rPr>
      </w:pPr>
      <w:bookmarkStart w:id="0" w:name="_GoBack"/>
      <w:bookmarkEnd w:id="0"/>
    </w:p>
    <w:sectPr w:rsidR="000D1E7C" w:rsidRPr="000B4D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B4"/>
    <w:rsid w:val="0000113E"/>
    <w:rsid w:val="00003457"/>
    <w:rsid w:val="0000738D"/>
    <w:rsid w:val="00015E4E"/>
    <w:rsid w:val="00024133"/>
    <w:rsid w:val="00027652"/>
    <w:rsid w:val="000339A3"/>
    <w:rsid w:val="00041992"/>
    <w:rsid w:val="00041D52"/>
    <w:rsid w:val="000442DD"/>
    <w:rsid w:val="00045C9A"/>
    <w:rsid w:val="00046688"/>
    <w:rsid w:val="00046CFF"/>
    <w:rsid w:val="00047793"/>
    <w:rsid w:val="000529F6"/>
    <w:rsid w:val="00065B2B"/>
    <w:rsid w:val="0006778E"/>
    <w:rsid w:val="00067F5C"/>
    <w:rsid w:val="000716B5"/>
    <w:rsid w:val="00072117"/>
    <w:rsid w:val="0008267C"/>
    <w:rsid w:val="00083FDF"/>
    <w:rsid w:val="000872E9"/>
    <w:rsid w:val="0008783F"/>
    <w:rsid w:val="00091AE7"/>
    <w:rsid w:val="00095687"/>
    <w:rsid w:val="00096015"/>
    <w:rsid w:val="000A752B"/>
    <w:rsid w:val="000B1256"/>
    <w:rsid w:val="000B4DB4"/>
    <w:rsid w:val="000B607E"/>
    <w:rsid w:val="000C1CC1"/>
    <w:rsid w:val="000C280A"/>
    <w:rsid w:val="000C601A"/>
    <w:rsid w:val="000C6D72"/>
    <w:rsid w:val="000D1E7C"/>
    <w:rsid w:val="000D2B16"/>
    <w:rsid w:val="000D3B14"/>
    <w:rsid w:val="000D7BD7"/>
    <w:rsid w:val="000E0E09"/>
    <w:rsid w:val="000E3557"/>
    <w:rsid w:val="000E6D16"/>
    <w:rsid w:val="000F0264"/>
    <w:rsid w:val="000F0524"/>
    <w:rsid w:val="000F3ADD"/>
    <w:rsid w:val="000F6926"/>
    <w:rsid w:val="00100758"/>
    <w:rsid w:val="001037D5"/>
    <w:rsid w:val="001049D1"/>
    <w:rsid w:val="00106147"/>
    <w:rsid w:val="00106E4F"/>
    <w:rsid w:val="00111FFD"/>
    <w:rsid w:val="001120B1"/>
    <w:rsid w:val="0011676A"/>
    <w:rsid w:val="001175E7"/>
    <w:rsid w:val="001206D2"/>
    <w:rsid w:val="0012138F"/>
    <w:rsid w:val="001338BE"/>
    <w:rsid w:val="001374BF"/>
    <w:rsid w:val="001407A1"/>
    <w:rsid w:val="00140B54"/>
    <w:rsid w:val="0014354F"/>
    <w:rsid w:val="001475E0"/>
    <w:rsid w:val="00147C29"/>
    <w:rsid w:val="00152BF8"/>
    <w:rsid w:val="00155A21"/>
    <w:rsid w:val="00163162"/>
    <w:rsid w:val="00171C6A"/>
    <w:rsid w:val="001721F2"/>
    <w:rsid w:val="001773FF"/>
    <w:rsid w:val="00177A1A"/>
    <w:rsid w:val="00180032"/>
    <w:rsid w:val="00181448"/>
    <w:rsid w:val="00182FDE"/>
    <w:rsid w:val="001832F8"/>
    <w:rsid w:val="001843A8"/>
    <w:rsid w:val="00185022"/>
    <w:rsid w:val="001864A7"/>
    <w:rsid w:val="001878C6"/>
    <w:rsid w:val="001900EE"/>
    <w:rsid w:val="0019189F"/>
    <w:rsid w:val="00192EC4"/>
    <w:rsid w:val="00193E64"/>
    <w:rsid w:val="00193F45"/>
    <w:rsid w:val="001A5EE4"/>
    <w:rsid w:val="001B30F4"/>
    <w:rsid w:val="001B58C9"/>
    <w:rsid w:val="001C011E"/>
    <w:rsid w:val="001C0EF3"/>
    <w:rsid w:val="001D1BDB"/>
    <w:rsid w:val="001D2F92"/>
    <w:rsid w:val="001D4BC3"/>
    <w:rsid w:val="001E6A9B"/>
    <w:rsid w:val="001E79EE"/>
    <w:rsid w:val="001F00FB"/>
    <w:rsid w:val="001F0EF0"/>
    <w:rsid w:val="001F3669"/>
    <w:rsid w:val="001F6F7A"/>
    <w:rsid w:val="00205B22"/>
    <w:rsid w:val="00206F57"/>
    <w:rsid w:val="00206F9D"/>
    <w:rsid w:val="00210A81"/>
    <w:rsid w:val="002122F5"/>
    <w:rsid w:val="002158D8"/>
    <w:rsid w:val="00224549"/>
    <w:rsid w:val="00225F2E"/>
    <w:rsid w:val="00235130"/>
    <w:rsid w:val="0023698A"/>
    <w:rsid w:val="002406B0"/>
    <w:rsid w:val="00241975"/>
    <w:rsid w:val="002562C1"/>
    <w:rsid w:val="00257DA1"/>
    <w:rsid w:val="00261FA2"/>
    <w:rsid w:val="00262D73"/>
    <w:rsid w:val="00263928"/>
    <w:rsid w:val="002649E5"/>
    <w:rsid w:val="00266FDF"/>
    <w:rsid w:val="00270495"/>
    <w:rsid w:val="00272844"/>
    <w:rsid w:val="0027661D"/>
    <w:rsid w:val="00277F14"/>
    <w:rsid w:val="002829E3"/>
    <w:rsid w:val="00286D62"/>
    <w:rsid w:val="002912E2"/>
    <w:rsid w:val="002933F1"/>
    <w:rsid w:val="0029750B"/>
    <w:rsid w:val="002A0488"/>
    <w:rsid w:val="002A2A4B"/>
    <w:rsid w:val="002A384B"/>
    <w:rsid w:val="002A42AF"/>
    <w:rsid w:val="002A509F"/>
    <w:rsid w:val="002A68DB"/>
    <w:rsid w:val="002B7D9D"/>
    <w:rsid w:val="002C251B"/>
    <w:rsid w:val="002C5370"/>
    <w:rsid w:val="002D4989"/>
    <w:rsid w:val="002D6293"/>
    <w:rsid w:val="002F1213"/>
    <w:rsid w:val="002F20C9"/>
    <w:rsid w:val="002F669D"/>
    <w:rsid w:val="0030309C"/>
    <w:rsid w:val="0030437D"/>
    <w:rsid w:val="00306145"/>
    <w:rsid w:val="0030643A"/>
    <w:rsid w:val="003114DE"/>
    <w:rsid w:val="00316556"/>
    <w:rsid w:val="00320A09"/>
    <w:rsid w:val="00323EF5"/>
    <w:rsid w:val="003324E0"/>
    <w:rsid w:val="00333239"/>
    <w:rsid w:val="0033552C"/>
    <w:rsid w:val="0034099B"/>
    <w:rsid w:val="003445EE"/>
    <w:rsid w:val="00351B76"/>
    <w:rsid w:val="00352650"/>
    <w:rsid w:val="00353DB7"/>
    <w:rsid w:val="00370676"/>
    <w:rsid w:val="00370740"/>
    <w:rsid w:val="00370F46"/>
    <w:rsid w:val="00373F76"/>
    <w:rsid w:val="00374AAD"/>
    <w:rsid w:val="00377159"/>
    <w:rsid w:val="003771FB"/>
    <w:rsid w:val="00384276"/>
    <w:rsid w:val="00384966"/>
    <w:rsid w:val="00391A00"/>
    <w:rsid w:val="00394838"/>
    <w:rsid w:val="00394B76"/>
    <w:rsid w:val="003966F8"/>
    <w:rsid w:val="003A155D"/>
    <w:rsid w:val="003A489D"/>
    <w:rsid w:val="003A69A6"/>
    <w:rsid w:val="003B07C6"/>
    <w:rsid w:val="003B26DE"/>
    <w:rsid w:val="003B454F"/>
    <w:rsid w:val="003B7436"/>
    <w:rsid w:val="003C3019"/>
    <w:rsid w:val="003C3F69"/>
    <w:rsid w:val="003C7D84"/>
    <w:rsid w:val="003D1521"/>
    <w:rsid w:val="003D1CA8"/>
    <w:rsid w:val="003E108E"/>
    <w:rsid w:val="003F2685"/>
    <w:rsid w:val="003F6B3D"/>
    <w:rsid w:val="00402FFE"/>
    <w:rsid w:val="004062C0"/>
    <w:rsid w:val="004075B9"/>
    <w:rsid w:val="0041255A"/>
    <w:rsid w:val="00413EC8"/>
    <w:rsid w:val="00417B6D"/>
    <w:rsid w:val="00420220"/>
    <w:rsid w:val="00423A58"/>
    <w:rsid w:val="00423A5C"/>
    <w:rsid w:val="004268B5"/>
    <w:rsid w:val="00427C45"/>
    <w:rsid w:val="0043511C"/>
    <w:rsid w:val="00440020"/>
    <w:rsid w:val="004416C3"/>
    <w:rsid w:val="004437C3"/>
    <w:rsid w:val="00444654"/>
    <w:rsid w:val="00444F32"/>
    <w:rsid w:val="0044689C"/>
    <w:rsid w:val="0044698D"/>
    <w:rsid w:val="0044782D"/>
    <w:rsid w:val="00451F5B"/>
    <w:rsid w:val="00454157"/>
    <w:rsid w:val="00455965"/>
    <w:rsid w:val="00460EBF"/>
    <w:rsid w:val="00464A2D"/>
    <w:rsid w:val="0046644C"/>
    <w:rsid w:val="00466507"/>
    <w:rsid w:val="004725FF"/>
    <w:rsid w:val="004740AB"/>
    <w:rsid w:val="0048404A"/>
    <w:rsid w:val="00485AF6"/>
    <w:rsid w:val="004872B1"/>
    <w:rsid w:val="00490868"/>
    <w:rsid w:val="00492922"/>
    <w:rsid w:val="00493D48"/>
    <w:rsid w:val="0049426C"/>
    <w:rsid w:val="004A19A1"/>
    <w:rsid w:val="004A4061"/>
    <w:rsid w:val="004A54BA"/>
    <w:rsid w:val="004B040F"/>
    <w:rsid w:val="004B05BA"/>
    <w:rsid w:val="004B113A"/>
    <w:rsid w:val="004B2C8F"/>
    <w:rsid w:val="004B389E"/>
    <w:rsid w:val="004C04F2"/>
    <w:rsid w:val="004C2F1E"/>
    <w:rsid w:val="004C4F2C"/>
    <w:rsid w:val="004D0518"/>
    <w:rsid w:val="004D4701"/>
    <w:rsid w:val="004D536F"/>
    <w:rsid w:val="004E0696"/>
    <w:rsid w:val="004E1D12"/>
    <w:rsid w:val="004E3FAB"/>
    <w:rsid w:val="004E5E4F"/>
    <w:rsid w:val="004F0913"/>
    <w:rsid w:val="004F0BCF"/>
    <w:rsid w:val="004F0F84"/>
    <w:rsid w:val="00500369"/>
    <w:rsid w:val="00500587"/>
    <w:rsid w:val="00501DB9"/>
    <w:rsid w:val="0050328F"/>
    <w:rsid w:val="005033E6"/>
    <w:rsid w:val="0051609A"/>
    <w:rsid w:val="0051650B"/>
    <w:rsid w:val="00521531"/>
    <w:rsid w:val="00521F55"/>
    <w:rsid w:val="00522E4A"/>
    <w:rsid w:val="0052393D"/>
    <w:rsid w:val="00526CD4"/>
    <w:rsid w:val="0052714B"/>
    <w:rsid w:val="005307CA"/>
    <w:rsid w:val="005355D4"/>
    <w:rsid w:val="00536C3F"/>
    <w:rsid w:val="00537600"/>
    <w:rsid w:val="00545365"/>
    <w:rsid w:val="0055001D"/>
    <w:rsid w:val="005512AD"/>
    <w:rsid w:val="005518B3"/>
    <w:rsid w:val="00552CFD"/>
    <w:rsid w:val="00555076"/>
    <w:rsid w:val="00555E92"/>
    <w:rsid w:val="00560CEB"/>
    <w:rsid w:val="00564AD9"/>
    <w:rsid w:val="00566B32"/>
    <w:rsid w:val="00571879"/>
    <w:rsid w:val="00571A73"/>
    <w:rsid w:val="0057262F"/>
    <w:rsid w:val="005801B0"/>
    <w:rsid w:val="00580C90"/>
    <w:rsid w:val="0058431D"/>
    <w:rsid w:val="0058636C"/>
    <w:rsid w:val="00593A89"/>
    <w:rsid w:val="00597B4E"/>
    <w:rsid w:val="005A1445"/>
    <w:rsid w:val="005A259B"/>
    <w:rsid w:val="005A57B5"/>
    <w:rsid w:val="005B1595"/>
    <w:rsid w:val="005B2F53"/>
    <w:rsid w:val="005C1FC6"/>
    <w:rsid w:val="005C7410"/>
    <w:rsid w:val="005D0F0B"/>
    <w:rsid w:val="005D2128"/>
    <w:rsid w:val="005D360F"/>
    <w:rsid w:val="005D469D"/>
    <w:rsid w:val="005D67D2"/>
    <w:rsid w:val="005D738D"/>
    <w:rsid w:val="005E29D0"/>
    <w:rsid w:val="005E461A"/>
    <w:rsid w:val="005E48C7"/>
    <w:rsid w:val="005E651F"/>
    <w:rsid w:val="005E6E9C"/>
    <w:rsid w:val="005F363C"/>
    <w:rsid w:val="005F3CAC"/>
    <w:rsid w:val="006053C3"/>
    <w:rsid w:val="0061280F"/>
    <w:rsid w:val="006128C1"/>
    <w:rsid w:val="006137B6"/>
    <w:rsid w:val="00613B28"/>
    <w:rsid w:val="00617D2E"/>
    <w:rsid w:val="006201A1"/>
    <w:rsid w:val="0062260C"/>
    <w:rsid w:val="006233AD"/>
    <w:rsid w:val="006379AB"/>
    <w:rsid w:val="00651FBB"/>
    <w:rsid w:val="00660052"/>
    <w:rsid w:val="0066191E"/>
    <w:rsid w:val="00665E6C"/>
    <w:rsid w:val="006677BC"/>
    <w:rsid w:val="00671946"/>
    <w:rsid w:val="00675775"/>
    <w:rsid w:val="00682A98"/>
    <w:rsid w:val="00692200"/>
    <w:rsid w:val="00697572"/>
    <w:rsid w:val="006A14F1"/>
    <w:rsid w:val="006A5784"/>
    <w:rsid w:val="006B47C8"/>
    <w:rsid w:val="006B5993"/>
    <w:rsid w:val="006B5D20"/>
    <w:rsid w:val="006B6601"/>
    <w:rsid w:val="006B7001"/>
    <w:rsid w:val="006C5A5F"/>
    <w:rsid w:val="006C7292"/>
    <w:rsid w:val="006D0D66"/>
    <w:rsid w:val="006D2924"/>
    <w:rsid w:val="006D3065"/>
    <w:rsid w:val="006D3758"/>
    <w:rsid w:val="006D6BC9"/>
    <w:rsid w:val="006E23DA"/>
    <w:rsid w:val="006E5B27"/>
    <w:rsid w:val="006F4034"/>
    <w:rsid w:val="007253D7"/>
    <w:rsid w:val="00734112"/>
    <w:rsid w:val="007521F6"/>
    <w:rsid w:val="007554C8"/>
    <w:rsid w:val="00764E44"/>
    <w:rsid w:val="00767716"/>
    <w:rsid w:val="00767A15"/>
    <w:rsid w:val="00776CF0"/>
    <w:rsid w:val="007838CA"/>
    <w:rsid w:val="007871BA"/>
    <w:rsid w:val="007871EF"/>
    <w:rsid w:val="00793AEB"/>
    <w:rsid w:val="00795589"/>
    <w:rsid w:val="007965C5"/>
    <w:rsid w:val="0079726B"/>
    <w:rsid w:val="007A153A"/>
    <w:rsid w:val="007A1B47"/>
    <w:rsid w:val="007A3CA3"/>
    <w:rsid w:val="007A5D28"/>
    <w:rsid w:val="007A70D2"/>
    <w:rsid w:val="007B1584"/>
    <w:rsid w:val="007B57E3"/>
    <w:rsid w:val="007C11F1"/>
    <w:rsid w:val="007C7B84"/>
    <w:rsid w:val="007D08C7"/>
    <w:rsid w:val="007D108D"/>
    <w:rsid w:val="007D135F"/>
    <w:rsid w:val="007D222E"/>
    <w:rsid w:val="007D229D"/>
    <w:rsid w:val="007D49B2"/>
    <w:rsid w:val="007D4F35"/>
    <w:rsid w:val="007E4A7E"/>
    <w:rsid w:val="007E60AF"/>
    <w:rsid w:val="007E6B7E"/>
    <w:rsid w:val="007E7AFC"/>
    <w:rsid w:val="007F364F"/>
    <w:rsid w:val="007F3D72"/>
    <w:rsid w:val="007F609D"/>
    <w:rsid w:val="007F73FF"/>
    <w:rsid w:val="0080102F"/>
    <w:rsid w:val="00810BFE"/>
    <w:rsid w:val="0081292E"/>
    <w:rsid w:val="00817CD7"/>
    <w:rsid w:val="008213E5"/>
    <w:rsid w:val="00823E27"/>
    <w:rsid w:val="0082775E"/>
    <w:rsid w:val="008324EB"/>
    <w:rsid w:val="0083421A"/>
    <w:rsid w:val="00841C7D"/>
    <w:rsid w:val="00843C37"/>
    <w:rsid w:val="008550B9"/>
    <w:rsid w:val="008605A3"/>
    <w:rsid w:val="0087153F"/>
    <w:rsid w:val="0087155F"/>
    <w:rsid w:val="00871EB8"/>
    <w:rsid w:val="008723F6"/>
    <w:rsid w:val="00874125"/>
    <w:rsid w:val="008748E3"/>
    <w:rsid w:val="008808AA"/>
    <w:rsid w:val="00881E2D"/>
    <w:rsid w:val="00883615"/>
    <w:rsid w:val="008861DA"/>
    <w:rsid w:val="00886EA2"/>
    <w:rsid w:val="00891C5D"/>
    <w:rsid w:val="00893A24"/>
    <w:rsid w:val="00895D8F"/>
    <w:rsid w:val="00897C7C"/>
    <w:rsid w:val="00897C84"/>
    <w:rsid w:val="008A6B70"/>
    <w:rsid w:val="008A7B16"/>
    <w:rsid w:val="008B1E8D"/>
    <w:rsid w:val="008B5EAE"/>
    <w:rsid w:val="008B6421"/>
    <w:rsid w:val="008C26DC"/>
    <w:rsid w:val="008C6076"/>
    <w:rsid w:val="008D047D"/>
    <w:rsid w:val="008D459C"/>
    <w:rsid w:val="008D7182"/>
    <w:rsid w:val="008E173A"/>
    <w:rsid w:val="008E439B"/>
    <w:rsid w:val="008E5247"/>
    <w:rsid w:val="008E680D"/>
    <w:rsid w:val="008E79D1"/>
    <w:rsid w:val="008E7F43"/>
    <w:rsid w:val="008F0E72"/>
    <w:rsid w:val="008F38AC"/>
    <w:rsid w:val="008F640F"/>
    <w:rsid w:val="008F68D0"/>
    <w:rsid w:val="008F771F"/>
    <w:rsid w:val="008F7CAD"/>
    <w:rsid w:val="00900D6A"/>
    <w:rsid w:val="00903219"/>
    <w:rsid w:val="00911C04"/>
    <w:rsid w:val="00913586"/>
    <w:rsid w:val="009206E0"/>
    <w:rsid w:val="00923218"/>
    <w:rsid w:val="0092642B"/>
    <w:rsid w:val="00926476"/>
    <w:rsid w:val="0093260B"/>
    <w:rsid w:val="00932CE7"/>
    <w:rsid w:val="00935C2B"/>
    <w:rsid w:val="00937671"/>
    <w:rsid w:val="009377A3"/>
    <w:rsid w:val="009405D3"/>
    <w:rsid w:val="00941898"/>
    <w:rsid w:val="00943C2C"/>
    <w:rsid w:val="00954A2C"/>
    <w:rsid w:val="00956662"/>
    <w:rsid w:val="00956F92"/>
    <w:rsid w:val="00965136"/>
    <w:rsid w:val="00965C9E"/>
    <w:rsid w:val="00966106"/>
    <w:rsid w:val="00966263"/>
    <w:rsid w:val="00973220"/>
    <w:rsid w:val="0097582F"/>
    <w:rsid w:val="009803AB"/>
    <w:rsid w:val="00981C1D"/>
    <w:rsid w:val="0098239A"/>
    <w:rsid w:val="00985C96"/>
    <w:rsid w:val="00987FF7"/>
    <w:rsid w:val="009913B2"/>
    <w:rsid w:val="0099258C"/>
    <w:rsid w:val="00992A8C"/>
    <w:rsid w:val="00994191"/>
    <w:rsid w:val="00996E5E"/>
    <w:rsid w:val="009A50F9"/>
    <w:rsid w:val="009A6924"/>
    <w:rsid w:val="009C1A04"/>
    <w:rsid w:val="009C3A1C"/>
    <w:rsid w:val="009C3FD0"/>
    <w:rsid w:val="009C56DE"/>
    <w:rsid w:val="009C58DF"/>
    <w:rsid w:val="009C79F8"/>
    <w:rsid w:val="009D10C8"/>
    <w:rsid w:val="009E0729"/>
    <w:rsid w:val="009E3DC9"/>
    <w:rsid w:val="009E424B"/>
    <w:rsid w:val="009E53D6"/>
    <w:rsid w:val="009E6DF7"/>
    <w:rsid w:val="009E7D1D"/>
    <w:rsid w:val="009F005B"/>
    <w:rsid w:val="009F684E"/>
    <w:rsid w:val="009F7854"/>
    <w:rsid w:val="00A0223D"/>
    <w:rsid w:val="00A05BA7"/>
    <w:rsid w:val="00A17913"/>
    <w:rsid w:val="00A24281"/>
    <w:rsid w:val="00A2535D"/>
    <w:rsid w:val="00A26A3A"/>
    <w:rsid w:val="00A26F54"/>
    <w:rsid w:val="00A31475"/>
    <w:rsid w:val="00A35177"/>
    <w:rsid w:val="00A36AA1"/>
    <w:rsid w:val="00A36C85"/>
    <w:rsid w:val="00A41BA6"/>
    <w:rsid w:val="00A4268B"/>
    <w:rsid w:val="00A45C04"/>
    <w:rsid w:val="00A464E5"/>
    <w:rsid w:val="00A559D3"/>
    <w:rsid w:val="00A55F18"/>
    <w:rsid w:val="00A70F67"/>
    <w:rsid w:val="00A76564"/>
    <w:rsid w:val="00A8613D"/>
    <w:rsid w:val="00A96FC4"/>
    <w:rsid w:val="00A97B2B"/>
    <w:rsid w:val="00A97E42"/>
    <w:rsid w:val="00AA07F0"/>
    <w:rsid w:val="00AA167B"/>
    <w:rsid w:val="00AA3C43"/>
    <w:rsid w:val="00AA53F7"/>
    <w:rsid w:val="00AA5BF1"/>
    <w:rsid w:val="00AB0BB9"/>
    <w:rsid w:val="00AB6304"/>
    <w:rsid w:val="00AC1553"/>
    <w:rsid w:val="00AC243E"/>
    <w:rsid w:val="00AC343D"/>
    <w:rsid w:val="00AC4BBA"/>
    <w:rsid w:val="00AC6FC7"/>
    <w:rsid w:val="00AD4750"/>
    <w:rsid w:val="00AD6498"/>
    <w:rsid w:val="00AD66AB"/>
    <w:rsid w:val="00AD72A1"/>
    <w:rsid w:val="00AE041C"/>
    <w:rsid w:val="00AE180E"/>
    <w:rsid w:val="00AE4447"/>
    <w:rsid w:val="00AF27E4"/>
    <w:rsid w:val="00AF3881"/>
    <w:rsid w:val="00AF39FF"/>
    <w:rsid w:val="00AF614D"/>
    <w:rsid w:val="00AF7E9A"/>
    <w:rsid w:val="00B0112B"/>
    <w:rsid w:val="00B04266"/>
    <w:rsid w:val="00B06804"/>
    <w:rsid w:val="00B07B9A"/>
    <w:rsid w:val="00B2551E"/>
    <w:rsid w:val="00B26F40"/>
    <w:rsid w:val="00B34431"/>
    <w:rsid w:val="00B347CD"/>
    <w:rsid w:val="00B368E1"/>
    <w:rsid w:val="00B36B92"/>
    <w:rsid w:val="00B37D8C"/>
    <w:rsid w:val="00B40361"/>
    <w:rsid w:val="00B406EC"/>
    <w:rsid w:val="00B436A2"/>
    <w:rsid w:val="00B46735"/>
    <w:rsid w:val="00B529D4"/>
    <w:rsid w:val="00B52C63"/>
    <w:rsid w:val="00B55BDE"/>
    <w:rsid w:val="00B57EAE"/>
    <w:rsid w:val="00B6167E"/>
    <w:rsid w:val="00B64AEC"/>
    <w:rsid w:val="00B7117C"/>
    <w:rsid w:val="00B71315"/>
    <w:rsid w:val="00B725B3"/>
    <w:rsid w:val="00B73E98"/>
    <w:rsid w:val="00B81C86"/>
    <w:rsid w:val="00B90A2D"/>
    <w:rsid w:val="00B914EB"/>
    <w:rsid w:val="00B94A85"/>
    <w:rsid w:val="00B94CEC"/>
    <w:rsid w:val="00B97D69"/>
    <w:rsid w:val="00BA4715"/>
    <w:rsid w:val="00BA5882"/>
    <w:rsid w:val="00BB05C8"/>
    <w:rsid w:val="00BB2B69"/>
    <w:rsid w:val="00BB49D0"/>
    <w:rsid w:val="00BC2DF2"/>
    <w:rsid w:val="00BD4607"/>
    <w:rsid w:val="00BD4A25"/>
    <w:rsid w:val="00BE163B"/>
    <w:rsid w:val="00BE1725"/>
    <w:rsid w:val="00BE30A3"/>
    <w:rsid w:val="00BF27FD"/>
    <w:rsid w:val="00BF36D2"/>
    <w:rsid w:val="00BF4789"/>
    <w:rsid w:val="00BF48A7"/>
    <w:rsid w:val="00BF72AC"/>
    <w:rsid w:val="00C01A43"/>
    <w:rsid w:val="00C02456"/>
    <w:rsid w:val="00C06057"/>
    <w:rsid w:val="00C14D49"/>
    <w:rsid w:val="00C15143"/>
    <w:rsid w:val="00C1690D"/>
    <w:rsid w:val="00C2011E"/>
    <w:rsid w:val="00C2354F"/>
    <w:rsid w:val="00C2444A"/>
    <w:rsid w:val="00C27A6C"/>
    <w:rsid w:val="00C33356"/>
    <w:rsid w:val="00C343EF"/>
    <w:rsid w:val="00C3534D"/>
    <w:rsid w:val="00C355CE"/>
    <w:rsid w:val="00C37FE2"/>
    <w:rsid w:val="00C41CDF"/>
    <w:rsid w:val="00C44E67"/>
    <w:rsid w:val="00C56E48"/>
    <w:rsid w:val="00C57B2E"/>
    <w:rsid w:val="00C64C9D"/>
    <w:rsid w:val="00C7028C"/>
    <w:rsid w:val="00C746BB"/>
    <w:rsid w:val="00C74FA7"/>
    <w:rsid w:val="00C802DB"/>
    <w:rsid w:val="00C86A1B"/>
    <w:rsid w:val="00C90E14"/>
    <w:rsid w:val="00C9448E"/>
    <w:rsid w:val="00C95A06"/>
    <w:rsid w:val="00C974D3"/>
    <w:rsid w:val="00CB14EC"/>
    <w:rsid w:val="00CB2064"/>
    <w:rsid w:val="00CB6DA1"/>
    <w:rsid w:val="00CB7706"/>
    <w:rsid w:val="00CC0C1F"/>
    <w:rsid w:val="00CC1067"/>
    <w:rsid w:val="00CC1AE9"/>
    <w:rsid w:val="00CC6F3C"/>
    <w:rsid w:val="00CD0083"/>
    <w:rsid w:val="00CD2309"/>
    <w:rsid w:val="00CD478E"/>
    <w:rsid w:val="00CD5816"/>
    <w:rsid w:val="00CD5E91"/>
    <w:rsid w:val="00CD62BF"/>
    <w:rsid w:val="00CE08B9"/>
    <w:rsid w:val="00CE0F82"/>
    <w:rsid w:val="00CE2033"/>
    <w:rsid w:val="00CE234C"/>
    <w:rsid w:val="00CE3593"/>
    <w:rsid w:val="00CE6663"/>
    <w:rsid w:val="00CE6D6F"/>
    <w:rsid w:val="00CF1385"/>
    <w:rsid w:val="00CF191B"/>
    <w:rsid w:val="00CF2AA0"/>
    <w:rsid w:val="00CF7B9F"/>
    <w:rsid w:val="00D10A54"/>
    <w:rsid w:val="00D10CF9"/>
    <w:rsid w:val="00D12990"/>
    <w:rsid w:val="00D22A8D"/>
    <w:rsid w:val="00D23426"/>
    <w:rsid w:val="00D2402F"/>
    <w:rsid w:val="00D24541"/>
    <w:rsid w:val="00D24627"/>
    <w:rsid w:val="00D24F9A"/>
    <w:rsid w:val="00D250B1"/>
    <w:rsid w:val="00D25687"/>
    <w:rsid w:val="00D25C54"/>
    <w:rsid w:val="00D345B9"/>
    <w:rsid w:val="00D3491A"/>
    <w:rsid w:val="00D43BD6"/>
    <w:rsid w:val="00D45CBB"/>
    <w:rsid w:val="00D55547"/>
    <w:rsid w:val="00D61F61"/>
    <w:rsid w:val="00D63A6D"/>
    <w:rsid w:val="00D64F22"/>
    <w:rsid w:val="00D72089"/>
    <w:rsid w:val="00D73806"/>
    <w:rsid w:val="00D75E48"/>
    <w:rsid w:val="00D859AB"/>
    <w:rsid w:val="00D8744E"/>
    <w:rsid w:val="00D87580"/>
    <w:rsid w:val="00D93454"/>
    <w:rsid w:val="00DA364A"/>
    <w:rsid w:val="00DB08DC"/>
    <w:rsid w:val="00DB0AF5"/>
    <w:rsid w:val="00DC1BB3"/>
    <w:rsid w:val="00DC6003"/>
    <w:rsid w:val="00DD3F53"/>
    <w:rsid w:val="00DD60DE"/>
    <w:rsid w:val="00DD61E1"/>
    <w:rsid w:val="00DE50AB"/>
    <w:rsid w:val="00DF1260"/>
    <w:rsid w:val="00DF204A"/>
    <w:rsid w:val="00DF4327"/>
    <w:rsid w:val="00E04E9F"/>
    <w:rsid w:val="00E10D55"/>
    <w:rsid w:val="00E11637"/>
    <w:rsid w:val="00E11BFA"/>
    <w:rsid w:val="00E14822"/>
    <w:rsid w:val="00E21F52"/>
    <w:rsid w:val="00E230A4"/>
    <w:rsid w:val="00E240CD"/>
    <w:rsid w:val="00E34F14"/>
    <w:rsid w:val="00E4430D"/>
    <w:rsid w:val="00E45FC0"/>
    <w:rsid w:val="00E509E0"/>
    <w:rsid w:val="00E50F9D"/>
    <w:rsid w:val="00E53215"/>
    <w:rsid w:val="00E535DF"/>
    <w:rsid w:val="00E621B9"/>
    <w:rsid w:val="00E622F2"/>
    <w:rsid w:val="00E65177"/>
    <w:rsid w:val="00E664FA"/>
    <w:rsid w:val="00E66E93"/>
    <w:rsid w:val="00E67461"/>
    <w:rsid w:val="00E7123E"/>
    <w:rsid w:val="00E71908"/>
    <w:rsid w:val="00E73549"/>
    <w:rsid w:val="00E77972"/>
    <w:rsid w:val="00E8317D"/>
    <w:rsid w:val="00E90D8B"/>
    <w:rsid w:val="00E969AB"/>
    <w:rsid w:val="00EA01EE"/>
    <w:rsid w:val="00EA19EF"/>
    <w:rsid w:val="00EA62A0"/>
    <w:rsid w:val="00EB2024"/>
    <w:rsid w:val="00EC428B"/>
    <w:rsid w:val="00EC76EB"/>
    <w:rsid w:val="00ED0AAA"/>
    <w:rsid w:val="00ED3147"/>
    <w:rsid w:val="00ED50D8"/>
    <w:rsid w:val="00ED54C0"/>
    <w:rsid w:val="00ED78D9"/>
    <w:rsid w:val="00ED7FAD"/>
    <w:rsid w:val="00EE158B"/>
    <w:rsid w:val="00EE5124"/>
    <w:rsid w:val="00EF02AE"/>
    <w:rsid w:val="00EF02DF"/>
    <w:rsid w:val="00EF0535"/>
    <w:rsid w:val="00F02BFE"/>
    <w:rsid w:val="00F05145"/>
    <w:rsid w:val="00F070F0"/>
    <w:rsid w:val="00F07385"/>
    <w:rsid w:val="00F1087F"/>
    <w:rsid w:val="00F14282"/>
    <w:rsid w:val="00F15142"/>
    <w:rsid w:val="00F20E09"/>
    <w:rsid w:val="00F21216"/>
    <w:rsid w:val="00F21819"/>
    <w:rsid w:val="00F22A9F"/>
    <w:rsid w:val="00F27752"/>
    <w:rsid w:val="00F31EC5"/>
    <w:rsid w:val="00F32A08"/>
    <w:rsid w:val="00F32D6C"/>
    <w:rsid w:val="00F357C0"/>
    <w:rsid w:val="00F3610A"/>
    <w:rsid w:val="00F46F29"/>
    <w:rsid w:val="00F62355"/>
    <w:rsid w:val="00F73451"/>
    <w:rsid w:val="00F7387D"/>
    <w:rsid w:val="00F7443E"/>
    <w:rsid w:val="00F75208"/>
    <w:rsid w:val="00F77ECC"/>
    <w:rsid w:val="00F8483E"/>
    <w:rsid w:val="00F868DF"/>
    <w:rsid w:val="00F87269"/>
    <w:rsid w:val="00F929A2"/>
    <w:rsid w:val="00FB368F"/>
    <w:rsid w:val="00FB7B33"/>
    <w:rsid w:val="00FC67F7"/>
    <w:rsid w:val="00FD1B9E"/>
    <w:rsid w:val="00FD3E27"/>
    <w:rsid w:val="00FE4F21"/>
    <w:rsid w:val="00FE53AF"/>
    <w:rsid w:val="00FE7037"/>
    <w:rsid w:val="00FF362F"/>
    <w:rsid w:val="00FF4603"/>
    <w:rsid w:val="00FF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418</Words>
  <Characters>2260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2021-05-26T15:55:00Z</dcterms:created>
  <dcterms:modified xsi:type="dcterms:W3CDTF">2021-06-11T17:38:00Z</dcterms:modified>
</cp:coreProperties>
</file>