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Product Management είναι η επιχειρηματική διαδικασία που ασχολείται με τον σχεδιασμό, την πρόβλεψη, την παραγωγή και το marketing του προϊόντος μίας επιχείρησης σε όλα τα στάδια του κύκλου ζωής του και Product Manager είναι το στέλεχος που αναλαμβάνει τον ρόλο για την επιτυχή ολοκλήρωση της.</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drawing>
          <wp:inline distT="0" distB="0" distL="0" distR="0">
            <wp:extent cx="2626360" cy="1507490"/>
            <wp:effectExtent l="19050" t="0" r="2540" b="0"/>
            <wp:docPr id="1" name="Picture 1" descr="https://bizexperts.eu/wp-content/uploads/2014/10/26c15be-300x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zexperts.eu/wp-content/uploads/2014/10/26c15be-300x172.jpg"/>
                    <pic:cNvPicPr>
                      <a:picLocks noChangeAspect="1" noChangeArrowheads="1"/>
                    </pic:cNvPicPr>
                  </pic:nvPicPr>
                  <pic:blipFill>
                    <a:blip r:embed="rId5" cstate="print"/>
                    <a:srcRect/>
                    <a:stretch>
                      <a:fillRect/>
                    </a:stretch>
                  </pic:blipFill>
                  <pic:spPr bwMode="auto">
                    <a:xfrm>
                      <a:off x="0" y="0"/>
                      <a:ext cx="2626360" cy="1507490"/>
                    </a:xfrm>
                    <a:prstGeom prst="rect">
                      <a:avLst/>
                    </a:prstGeom>
                    <a:noFill/>
                    <a:ln w="9525">
                      <a:noFill/>
                      <a:miter lim="800000"/>
                      <a:headEnd/>
                      <a:tailEnd/>
                    </a:ln>
                  </pic:spPr>
                </pic:pic>
              </a:graphicData>
            </a:graphic>
          </wp:inline>
        </w:drawing>
      </w:r>
      <w:r w:rsidRPr="00855022">
        <w:rPr>
          <w:rFonts w:ascii="Helvetica" w:eastAsia="Times New Roman" w:hAnsi="Helvetica" w:cs="Helvetica"/>
          <w:color w:val="333333"/>
          <w:sz w:val="25"/>
          <w:szCs w:val="25"/>
          <w:lang w:eastAsia="el-GR"/>
        </w:rPr>
        <w:t>Ως διαδικασία το Product Management γεννήθηκε μέσα από τον ρόλο του Brand Management. Ο τελευταίος χρονικά προσδιορίζεται ότι πρωτοεμφανίστηκε το 1931, όταν ο Neil McElroy, ως ο νέος τότε διευθυντής διαφημίσεων της Procter &amp; Gamble, πρότεινε την ιδέα του «Brand Man», του στελέχους που θα επικεντρωνόταν στο προϊόν και στην ιδέα της προιοντικής ιδιοκτησίας ή αλλιώς product ownership.</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Σταδιακά και μέσω της ανάπτυξης και μετεξέλιξης των επιχειρηματικών και επιχειρησιακών δομών και λειτουργιών δημιουργήθηκε κενό στους ρόλους που έπρεπε να γεφυρωθούν μεταξύ της παραγωγής, της τεχνολογίας, των πωλήσεων και του marketing.</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Παραδείγματα πολλά που ανέδειξαν το κενό αυτό, όπως η ραγδαία ανάπτυξη και επέκταση επιχειρήσεων που αντιμετώπισαν σημαντικές προκλήσεις στα στάδια του κύκλου ζωής των προϊόντων τους, τα στελέχη που ασχολούνται με την εφαρμογή της τεχνολογίας στο προϊόν και δεν έχουν άμεση πρόσβαση στους καταναλωτές και στις ανησυχίες τους ή δεν υπάρχει ο απαραίτητος χρόνος να εργαστούν μαζί με το τμήμα marketing και πωλήσεων για την αύξηση των εσόδων κλπ.</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Έτσι δημιουργήθηκε η ανάγκη σύγκλισης των επιμέρους οργανωτικών λειτουργιών και ρόλων μέσα από τον ρόλο του Product Manager, μίας ηγετικής θέσης που ουσιαστικά διασταυρώνει την επιχειρηματική, την καταναλωτική εμπειρία και την τεχνολογία. Αλλιώς και περιεκτικά, ο CEO του προϊόντος/προϊόντων μίας επιχείρησης.</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Ο Martin Cagan περιγράφει την εργασία του Product Manager ως του στελέχους που «ανακαλύπτει το προϊόν που έχει αξία, είναι εύχρηστο και εφικτό» και στις δεξιότητες του είναι να ενσωματώνει ανθρώπους, δεδομένα, διαδικασίες και επιχειρηματικά συστήματα.</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lastRenderedPageBreak/>
        <w:drawing>
          <wp:inline distT="0" distB="0" distL="0" distR="0">
            <wp:extent cx="2860040" cy="2344420"/>
            <wp:effectExtent l="19050" t="0" r="0" b="0"/>
            <wp:docPr id="2" name="Picture 2" descr="https://bizexperts.eu/wp-content/uploads/2014/10/what_is_a_product_manager-300x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zexperts.eu/wp-content/uploads/2014/10/what_is_a_product_manager-300x246.png"/>
                    <pic:cNvPicPr>
                      <a:picLocks noChangeAspect="1" noChangeArrowheads="1"/>
                    </pic:cNvPicPr>
                  </pic:nvPicPr>
                  <pic:blipFill>
                    <a:blip r:embed="rId6" cstate="print"/>
                    <a:srcRect/>
                    <a:stretch>
                      <a:fillRect/>
                    </a:stretch>
                  </pic:blipFill>
                  <pic:spPr bwMode="auto">
                    <a:xfrm>
                      <a:off x="0" y="0"/>
                      <a:ext cx="2860040" cy="2344420"/>
                    </a:xfrm>
                    <a:prstGeom prst="rect">
                      <a:avLst/>
                    </a:prstGeom>
                    <a:noFill/>
                    <a:ln w="9525">
                      <a:noFill/>
                      <a:miter lim="800000"/>
                      <a:headEnd/>
                      <a:tailEnd/>
                    </a:ln>
                  </pic:spPr>
                </pic:pic>
              </a:graphicData>
            </a:graphic>
          </wp:inline>
        </w:drawing>
      </w:r>
      <w:r w:rsidRPr="00855022">
        <w:rPr>
          <w:rFonts w:ascii="Helvetica" w:eastAsia="Times New Roman" w:hAnsi="Helvetica" w:cs="Helvetica"/>
          <w:color w:val="333333"/>
          <w:sz w:val="25"/>
          <w:szCs w:val="25"/>
          <w:lang w:eastAsia="el-GR"/>
        </w:rPr>
        <w:t>Ανάλογα με το μέγεθος και το ιστορικό μίας επιχείρησης, το Product Management  μπορεί να λειτουργήσει είτε μέσω ενός ρόλου, ενός Product Manager, είτε μερικές φορές ο ρόλος του ενός μοιράζεται μέσω συμμετοχικών ρόλων, όπως του Product Development, Product Design και Product Marketing. Σε κάθε οργανωτική επιλογή ο στόχος είναι κοινός και αφορά στην αποτελεσματική γεφύρωση της διαφορετικής εμπειρίας, γνώσης και εξειδίκευσης, κυρίως μεταξύ των παραγωγικών προσανατολισμένων ομάδων και των εμπορικά προσανατολισμένων ομάδων.</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Για παράδειγμα ο Product Manager πρέπει να μεταφράζει τις παραγωγικές δυνατότητες ή τους περιορισμούς του τελικού προϊόντος στο τμήμα Marketing και Πωλήσεων ή αντίστροφα τη στοχοποίηση των πωλήσεων στο τμήμα ποιοτικών και τεχνικών προδιαγραφών προϊόντος κ.α.</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Σήμερα οι ρόλοι αυτοί υποστηρίζονται στην επιχειρηματική οργάνωση και λειτουργία μονάδων μεταποίησης και υπηρεσιών, ενώ ενδυναμώνονται στις περιπτώσεις έρευνας και ανάπτυξης νέων προϊόντων και καινοτομίας.</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Πανεπιστήμια όπως το Harvard Business School, Cornell University και Northwestern University έχουν ενσωματώσει εκπαιδευτικά προγράμματα Product Management, για την κάλυψη της συνεχώς αυξανόμενης ζήτησης της αγοράς για στελέχη.</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Ένα στέλεχος στον ρόλο του Product Manager πρέπει να είναι εφοδιασμένος τουλάχιστον με τις παρακάτω ικανότητες;</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 </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drawing>
          <wp:inline distT="0" distB="0" distL="0" distR="0">
            <wp:extent cx="2860040" cy="1303655"/>
            <wp:effectExtent l="19050" t="0" r="0" b="0"/>
            <wp:docPr id="3" name="Picture 3" descr="https://bizexperts.eu/wp-content/uploads/2014/10/bc1-300x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zexperts.eu/wp-content/uploads/2014/10/bc1-300x137.png"/>
                    <pic:cNvPicPr>
                      <a:picLocks noChangeAspect="1" noChangeArrowheads="1"/>
                    </pic:cNvPicPr>
                  </pic:nvPicPr>
                  <pic:blipFill>
                    <a:blip r:embed="rId7" cstate="print"/>
                    <a:srcRect/>
                    <a:stretch>
                      <a:fillRect/>
                    </a:stretch>
                  </pic:blipFill>
                  <pic:spPr bwMode="auto">
                    <a:xfrm>
                      <a:off x="0" y="0"/>
                      <a:ext cx="2860040" cy="1303655"/>
                    </a:xfrm>
                    <a:prstGeom prst="rect">
                      <a:avLst/>
                    </a:prstGeom>
                    <a:noFill/>
                    <a:ln w="9525">
                      <a:noFill/>
                      <a:miter lim="800000"/>
                      <a:headEnd/>
                      <a:tailEnd/>
                    </a:ln>
                  </pic:spPr>
                </pic:pic>
              </a:graphicData>
            </a:graphic>
          </wp:inline>
        </w:drawing>
      </w:r>
      <w:r w:rsidRPr="00855022">
        <w:rPr>
          <w:rFonts w:ascii="Helvetica" w:eastAsia="Times New Roman" w:hAnsi="Helvetica" w:cs="Helvetica"/>
          <w:color w:val="333333"/>
          <w:sz w:val="25"/>
          <w:szCs w:val="25"/>
          <w:lang w:eastAsia="el-GR"/>
        </w:rPr>
        <w:t>Στρατηγικής και πιο συγκεκριμένα:</w:t>
      </w:r>
    </w:p>
    <w:p w:rsidR="00855022" w:rsidRPr="00855022" w:rsidRDefault="00855022" w:rsidP="00855022">
      <w:pPr>
        <w:numPr>
          <w:ilvl w:val="0"/>
          <w:numId w:val="1"/>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lastRenderedPageBreak/>
        <w:t>Κατανόησης, αφομοίωσης και ταύτισης με τους στρατηγικούς στόχους και τις κατευθύνσεις της επιχείρησης.</w:t>
      </w:r>
    </w:p>
    <w:p w:rsidR="00855022" w:rsidRPr="00855022" w:rsidRDefault="00855022" w:rsidP="00855022">
      <w:pPr>
        <w:numPr>
          <w:ilvl w:val="0"/>
          <w:numId w:val="1"/>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Διοχέτευσης των ενεργειών προς την ευθυγράμμιση με τους στόχους.</w:t>
      </w:r>
    </w:p>
    <w:p w:rsidR="00855022" w:rsidRPr="00855022" w:rsidRDefault="00855022" w:rsidP="00855022">
      <w:pPr>
        <w:numPr>
          <w:ilvl w:val="0"/>
          <w:numId w:val="1"/>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Ανάπτυξης στρατηγικής, όταν κρίνεται απαραίτητο, σε επίπεδο προϊόντος και επιχείρησης.</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 </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Προτεραιοτήτων:</w:t>
      </w:r>
    </w:p>
    <w:p w:rsidR="00855022" w:rsidRPr="00855022" w:rsidRDefault="00855022" w:rsidP="00855022">
      <w:pPr>
        <w:numPr>
          <w:ilvl w:val="0"/>
          <w:numId w:val="2"/>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Αναγνώρισης και διαχωρισμού των προτεραιοτήτων, σύμφωνα με τους στρατηγικούς στόχους</w:t>
      </w:r>
    </w:p>
    <w:p w:rsidR="00855022" w:rsidRPr="00855022" w:rsidRDefault="00855022" w:rsidP="00855022">
      <w:pPr>
        <w:numPr>
          <w:ilvl w:val="0"/>
          <w:numId w:val="2"/>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Καθορισμού και ιεράρχησης για την επιτυχή υλοποίηση τους.</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 </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Πειθούς:</w:t>
      </w:r>
    </w:p>
    <w:p w:rsidR="00855022" w:rsidRPr="00855022" w:rsidRDefault="00855022" w:rsidP="00855022">
      <w:pPr>
        <w:numPr>
          <w:ilvl w:val="0"/>
          <w:numId w:val="3"/>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Απόκτησης εμπιστοσύνης με σκληρή δουλειά και στοιχεία.</w:t>
      </w:r>
    </w:p>
    <w:p w:rsidR="00855022" w:rsidRPr="00855022" w:rsidRDefault="00855022" w:rsidP="00855022">
      <w:pPr>
        <w:numPr>
          <w:ilvl w:val="0"/>
          <w:numId w:val="3"/>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Καθαρής σκέψης.</w:t>
      </w:r>
    </w:p>
    <w:p w:rsidR="00855022" w:rsidRPr="00855022" w:rsidRDefault="00855022" w:rsidP="00855022">
      <w:pPr>
        <w:numPr>
          <w:ilvl w:val="0"/>
          <w:numId w:val="3"/>
        </w:numPr>
        <w:shd w:val="clear" w:color="auto" w:fill="FFFFFF"/>
        <w:spacing w:before="100" w:beforeAutospacing="1" w:after="100" w:afterAutospacing="1" w:line="240" w:lineRule="auto"/>
        <w:ind w:left="490"/>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Ικανότητας μετάδοσης οδηγιών και γνώσεων.</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 </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drawing>
          <wp:inline distT="0" distB="0" distL="0" distR="0">
            <wp:extent cx="2860040" cy="953135"/>
            <wp:effectExtent l="19050" t="0" r="0" b="0"/>
            <wp:docPr id="4" name="Picture 4" descr="https://bizexperts.eu/wp-content/uploads/2014/10/business_213135547-3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zexperts.eu/wp-content/uploads/2014/10/business_213135547-300x100.jpg"/>
                    <pic:cNvPicPr>
                      <a:picLocks noChangeAspect="1" noChangeArrowheads="1"/>
                    </pic:cNvPicPr>
                  </pic:nvPicPr>
                  <pic:blipFill>
                    <a:blip r:embed="rId8" cstate="print"/>
                    <a:srcRect/>
                    <a:stretch>
                      <a:fillRect/>
                    </a:stretch>
                  </pic:blipFill>
                  <pic:spPr bwMode="auto">
                    <a:xfrm>
                      <a:off x="0" y="0"/>
                      <a:ext cx="2860040" cy="953135"/>
                    </a:xfrm>
                    <a:prstGeom prst="rect">
                      <a:avLst/>
                    </a:prstGeom>
                    <a:noFill/>
                    <a:ln w="9525">
                      <a:noFill/>
                      <a:miter lim="800000"/>
                      <a:headEnd/>
                      <a:tailEnd/>
                    </a:ln>
                  </pic:spPr>
                </pic:pic>
              </a:graphicData>
            </a:graphic>
          </wp:inline>
        </w:drawing>
      </w:r>
      <w:r w:rsidRPr="00855022">
        <w:rPr>
          <w:rFonts w:ascii="Helvetica" w:eastAsia="Times New Roman" w:hAnsi="Helvetica" w:cs="Helvetica"/>
          <w:color w:val="333333"/>
          <w:sz w:val="25"/>
          <w:szCs w:val="25"/>
          <w:lang w:eastAsia="el-GR"/>
        </w:rPr>
        <w:t>Ανάλυσης:</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Από τις σημαντικότερες ικανότητες ενός Product Manager είναι να μπορεί να συγκεντρώνει όλες τις απαραίτητες πληροφορίες για το έργο του, να τις αναλύει και να τις αξιολογεί. Οι πληροφορίες δεν περιλαμβάνουν μόνο στατιστικά δεδομένα της επιχείρησης, αλλά και συνεντεύξεις, ιστοσελίδες, social media ανταγωνιστών και της αγοράς.</w:t>
      </w:r>
    </w:p>
    <w:p w:rsidR="00855022" w:rsidRPr="00855022" w:rsidRDefault="00855022" w:rsidP="00855022">
      <w:pPr>
        <w:shd w:val="clear" w:color="auto" w:fill="FFFFFF"/>
        <w:spacing w:after="161"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 </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Εγρήγορσης:</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Ο Product Manager καλείται να δράση και με ρίσκο. Ανεξάρτητα των δεδομένων και της σκληρής δουλειάς υπάρχει πάντα ο παράγοντας της αβεβαιότητας και του ρίσκου που θα καλεστεί να αναλάβει. Συνεπώς, οφείλει να είναι συνεχώς σε επαγρύπνηση και έτοιμος να ενεργήσει σε νέα δεδομένα, αλλαγές, επιρροές, μεταβολές στη συνήθη διαδικασία.</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Οι παραπάνω ικανότητες συναντιόνται και είναι ιδιαίτερα σημαντικές και βασικές για ένα μεγάλο εύρος στελεχιακού δυναμικού.</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lastRenderedPageBreak/>
        <w:drawing>
          <wp:inline distT="0" distB="0" distL="0" distR="0">
            <wp:extent cx="2860040" cy="953135"/>
            <wp:effectExtent l="19050" t="0" r="0" b="0"/>
            <wp:docPr id="5" name="Picture 5" descr="https://bizexperts.eu/wp-content/uploads/2014/10/business_164213294-3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zexperts.eu/wp-content/uploads/2014/10/business_164213294-300x100.jpg"/>
                    <pic:cNvPicPr>
                      <a:picLocks noChangeAspect="1" noChangeArrowheads="1"/>
                    </pic:cNvPicPr>
                  </pic:nvPicPr>
                  <pic:blipFill>
                    <a:blip r:embed="rId9" cstate="print"/>
                    <a:srcRect/>
                    <a:stretch>
                      <a:fillRect/>
                    </a:stretch>
                  </pic:blipFill>
                  <pic:spPr bwMode="auto">
                    <a:xfrm>
                      <a:off x="0" y="0"/>
                      <a:ext cx="2860040" cy="953135"/>
                    </a:xfrm>
                    <a:prstGeom prst="rect">
                      <a:avLst/>
                    </a:prstGeom>
                    <a:noFill/>
                    <a:ln w="9525">
                      <a:noFill/>
                      <a:miter lim="800000"/>
                      <a:headEnd/>
                      <a:tailEnd/>
                    </a:ln>
                  </pic:spPr>
                </pic:pic>
              </a:graphicData>
            </a:graphic>
          </wp:inline>
        </w:drawing>
      </w:r>
      <w:r w:rsidRPr="00855022">
        <w:rPr>
          <w:rFonts w:ascii="Helvetica" w:eastAsia="Times New Roman" w:hAnsi="Helvetica" w:cs="Helvetica"/>
          <w:color w:val="333333"/>
          <w:sz w:val="25"/>
          <w:szCs w:val="25"/>
          <w:lang w:eastAsia="el-GR"/>
        </w:rPr>
        <w:t>Συμπληρωματικά και εξίσου σημαντικές όμως είναι η πρόθεση και η διάθεση του Product Manager να εκτελέσει τους στόχους του εντός χρόνου, με τις πηγές που διαθέτει και εντός των υπευθυνοτήτων και αρμοδιοτήτων που του παρέχονται.</w:t>
      </w:r>
    </w:p>
    <w:p w:rsidR="00855022" w:rsidRPr="00855022" w:rsidRDefault="00855022" w:rsidP="00855022">
      <w:pPr>
        <w:shd w:val="clear" w:color="auto" w:fill="FFFFFF"/>
        <w:spacing w:after="161" w:line="240" w:lineRule="auto"/>
        <w:jc w:val="both"/>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Το </w:t>
      </w:r>
      <w:r w:rsidRPr="00855022">
        <w:rPr>
          <w:rFonts w:ascii="Helvetica" w:eastAsia="Times New Roman" w:hAnsi="Helvetica" w:cs="Helvetica"/>
          <w:i/>
          <w:iCs/>
          <w:color w:val="333333"/>
          <w:sz w:val="25"/>
          <w:lang w:eastAsia="el-GR"/>
        </w:rPr>
        <w:t>cross</w:t>
      </w:r>
      <w:r w:rsidRPr="00855022">
        <w:rPr>
          <w:rFonts w:ascii="Helvetica" w:eastAsia="Times New Roman" w:hAnsi="Helvetica" w:cs="Helvetica"/>
          <w:color w:val="333333"/>
          <w:sz w:val="25"/>
          <w:szCs w:val="25"/>
          <w:lang w:eastAsia="el-GR"/>
        </w:rPr>
        <w:t>-functional leadership ή αλλιώς η διασταύρωση διοικητικών λειτουργιών διαμορφώνει και διαφοροποιεί τον Product Manager από το υπόλοιπο Στελεχιακό Δυναμικό μίας επιχείρησης, καθώς οι απαιτήσεις χαρακτηρίζονται από συνθετότητα και πολυπλοκότητα.</w:t>
      </w:r>
    </w:p>
    <w:p w:rsidR="00855022" w:rsidRPr="00855022" w:rsidRDefault="00855022" w:rsidP="00855022">
      <w:pPr>
        <w:shd w:val="clear" w:color="auto" w:fill="F8F8F8"/>
        <w:spacing w:after="0" w:line="240" w:lineRule="auto"/>
        <w:outlineLvl w:val="2"/>
        <w:rPr>
          <w:rFonts w:ascii="Helvetica" w:eastAsia="Times New Roman" w:hAnsi="Helvetica" w:cs="Helvetica"/>
          <w:b/>
          <w:bCs/>
          <w:color w:val="000000"/>
          <w:spacing w:val="-8"/>
          <w:sz w:val="31"/>
          <w:szCs w:val="31"/>
          <w:lang w:eastAsia="el-GR"/>
        </w:rPr>
      </w:pPr>
      <w:hyperlink r:id="rId10" w:tooltip="All posts by ΕΛΕΝΗ ΠΑΝΑΓΟΥΛΙΑ" w:history="1">
        <w:r w:rsidRPr="00855022">
          <w:rPr>
            <w:rFonts w:ascii="Helvetica" w:eastAsia="Times New Roman" w:hAnsi="Helvetica" w:cs="Helvetica"/>
            <w:b/>
            <w:bCs/>
            <w:color w:val="555555"/>
            <w:spacing w:val="-8"/>
            <w:sz w:val="31"/>
            <w:u w:val="single"/>
            <w:lang w:eastAsia="el-GR"/>
          </w:rPr>
          <w:t>ΕΛΕΝΗ ΠΑΝΑΓΟΥΛΙΑ</w:t>
        </w:r>
      </w:hyperlink>
    </w:p>
    <w:p w:rsidR="00855022" w:rsidRPr="00855022" w:rsidRDefault="00855022" w:rsidP="00855022">
      <w:pPr>
        <w:shd w:val="clear" w:color="auto" w:fill="F8F8F8"/>
        <w:spacing w:after="0" w:line="240" w:lineRule="auto"/>
        <w:rPr>
          <w:rFonts w:ascii="Helvetica" w:eastAsia="Times New Roman" w:hAnsi="Helvetica" w:cs="Helvetica"/>
          <w:color w:val="333333"/>
          <w:sz w:val="25"/>
          <w:szCs w:val="25"/>
          <w:lang w:eastAsia="el-GR"/>
        </w:rPr>
      </w:pPr>
      <w:r>
        <w:rPr>
          <w:rFonts w:ascii="Helvetica" w:eastAsia="Times New Roman" w:hAnsi="Helvetica" w:cs="Helvetica"/>
          <w:noProof/>
          <w:color w:val="333333"/>
          <w:sz w:val="25"/>
          <w:szCs w:val="25"/>
          <w:lang w:eastAsia="el-GR"/>
        </w:rPr>
        <w:drawing>
          <wp:inline distT="0" distB="0" distL="0" distR="0">
            <wp:extent cx="671195" cy="671195"/>
            <wp:effectExtent l="19050" t="0" r="0" b="0"/>
            <wp:docPr id="6" name="Picture 6" descr="https://secure.gravatar.com/avatar/8a9696e32442cf822023d28a0c1bc93b?s=7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ecure.gravatar.com/avatar/8a9696e32442cf822023d28a0c1bc93b?s=70&amp;d=mm&amp;r=g"/>
                    <pic:cNvPicPr>
                      <a:picLocks noChangeAspect="1" noChangeArrowheads="1"/>
                    </pic:cNvPicPr>
                  </pic:nvPicPr>
                  <pic:blipFill>
                    <a:blip r:embed="rId11" cstate="print"/>
                    <a:srcRect/>
                    <a:stretch>
                      <a:fillRect/>
                    </a:stretch>
                  </pic:blipFill>
                  <pic:spPr bwMode="auto">
                    <a:xfrm>
                      <a:off x="0" y="0"/>
                      <a:ext cx="671195" cy="671195"/>
                    </a:xfrm>
                    <a:prstGeom prst="rect">
                      <a:avLst/>
                    </a:prstGeom>
                    <a:noFill/>
                    <a:ln w="9525">
                      <a:noFill/>
                      <a:miter lim="800000"/>
                      <a:headEnd/>
                      <a:tailEnd/>
                    </a:ln>
                  </pic:spPr>
                </pic:pic>
              </a:graphicData>
            </a:graphic>
          </wp:inline>
        </w:drawing>
      </w:r>
    </w:p>
    <w:p w:rsidR="00855022" w:rsidRPr="00855022" w:rsidRDefault="00855022" w:rsidP="00855022">
      <w:pPr>
        <w:shd w:val="clear" w:color="auto" w:fill="F8F8F8"/>
        <w:spacing w:line="240" w:lineRule="auto"/>
        <w:rPr>
          <w:rFonts w:ascii="Helvetica" w:eastAsia="Times New Roman" w:hAnsi="Helvetica" w:cs="Helvetica"/>
          <w:color w:val="333333"/>
          <w:sz w:val="25"/>
          <w:szCs w:val="25"/>
          <w:lang w:eastAsia="el-GR"/>
        </w:rPr>
      </w:pPr>
      <w:r w:rsidRPr="00855022">
        <w:rPr>
          <w:rFonts w:ascii="Helvetica" w:eastAsia="Times New Roman" w:hAnsi="Helvetica" w:cs="Helvetica"/>
          <w:color w:val="333333"/>
          <w:sz w:val="25"/>
          <w:szCs w:val="25"/>
          <w:lang w:eastAsia="el-GR"/>
        </w:rPr>
        <w:t>Μελετητής &amp; Αναλυτής με εξειδίκευση στη Στρατηγική και Οικονομική των επιχειρήσεων, από το 1998. Πτυχιούχος του τμήματος Οικονομική των Επιχειρήσεων, της σχολής Οικονομικών &amp; Πολιτικών Επιστημών του Α.Π.Θ.. Μεταπτυχιακές σπουδές στη Διοίκηση των Τουριστικών Επιχειρήσεων.</w:t>
      </w:r>
    </w:p>
    <w:p w:rsidR="00855022" w:rsidRPr="00855022" w:rsidRDefault="00855022" w:rsidP="00855022">
      <w:pPr>
        <w:shd w:val="clear" w:color="auto" w:fill="FFFFFF"/>
        <w:spacing w:before="460" w:after="383" w:line="240" w:lineRule="auto"/>
        <w:outlineLvl w:val="1"/>
        <w:rPr>
          <w:rFonts w:ascii="Helvetica" w:eastAsia="Times New Roman" w:hAnsi="Helvetica" w:cs="Helvetica"/>
          <w:b/>
          <w:bCs/>
          <w:color w:val="000000"/>
          <w:spacing w:val="-8"/>
          <w:sz w:val="46"/>
          <w:szCs w:val="46"/>
          <w:lang w:eastAsia="el-GR"/>
        </w:rPr>
      </w:pPr>
      <w:r w:rsidRPr="00855022">
        <w:rPr>
          <w:rFonts w:ascii="Helvetica" w:eastAsia="Times New Roman" w:hAnsi="Helvetica" w:cs="Helvetica"/>
          <w:b/>
          <w:bCs/>
          <w:color w:val="000000"/>
          <w:spacing w:val="-8"/>
          <w:sz w:val="46"/>
          <w:szCs w:val="46"/>
          <w:lang w:eastAsia="el-GR"/>
        </w:rPr>
        <w:t>Write a Comment</w:t>
      </w:r>
    </w:p>
    <w:p w:rsidR="00855022" w:rsidRPr="00855022" w:rsidRDefault="00855022" w:rsidP="00855022">
      <w:pPr>
        <w:shd w:val="clear" w:color="auto" w:fill="FFFFFF"/>
        <w:spacing w:after="161" w:line="240" w:lineRule="auto"/>
        <w:rPr>
          <w:rFonts w:ascii="Helvetica" w:eastAsia="Times New Roman" w:hAnsi="Helvetica" w:cs="Helvetica"/>
          <w:color w:val="333333"/>
          <w:sz w:val="21"/>
          <w:szCs w:val="21"/>
          <w:lang w:eastAsia="el-GR"/>
        </w:rPr>
      </w:pPr>
      <w:r w:rsidRPr="00855022">
        <w:rPr>
          <w:rFonts w:ascii="Helvetica" w:eastAsia="Times New Roman" w:hAnsi="Helvetica" w:cs="Helvetica"/>
          <w:color w:val="333333"/>
          <w:sz w:val="21"/>
          <w:szCs w:val="21"/>
          <w:lang w:eastAsia="el-GR"/>
        </w:rPr>
        <w:t>Για να σχολιάσετε πρέπει να </w:t>
      </w:r>
      <w:hyperlink r:id="rId12" w:history="1">
        <w:r w:rsidRPr="00855022">
          <w:rPr>
            <w:rFonts w:ascii="Helvetica" w:eastAsia="Times New Roman" w:hAnsi="Helvetica" w:cs="Helvetica"/>
            <w:color w:val="000000"/>
            <w:sz w:val="21"/>
            <w:u w:val="single"/>
            <w:lang w:eastAsia="el-GR"/>
          </w:rPr>
          <w:t>συνδεθείτε</w:t>
        </w:r>
      </w:hyperlink>
      <w:r w:rsidRPr="00855022">
        <w:rPr>
          <w:rFonts w:ascii="Helvetica" w:eastAsia="Times New Roman" w:hAnsi="Helvetica" w:cs="Helvetica"/>
          <w:color w:val="333333"/>
          <w:sz w:val="21"/>
          <w:szCs w:val="21"/>
          <w:lang w:eastAsia="el-GR"/>
        </w:rPr>
        <w:t>.</w:t>
      </w:r>
    </w:p>
    <w:p w:rsidR="00855022" w:rsidRPr="00855022" w:rsidRDefault="00855022" w:rsidP="00855022">
      <w:pPr>
        <w:pBdr>
          <w:bottom w:val="single" w:sz="6" w:space="1" w:color="auto"/>
        </w:pBdr>
        <w:spacing w:after="0" w:line="240" w:lineRule="auto"/>
        <w:jc w:val="center"/>
        <w:rPr>
          <w:rFonts w:ascii="Arial" w:eastAsia="Times New Roman" w:hAnsi="Arial" w:cs="Arial"/>
          <w:vanish/>
          <w:sz w:val="16"/>
          <w:szCs w:val="16"/>
          <w:lang w:eastAsia="el-GR"/>
        </w:rPr>
      </w:pPr>
      <w:r w:rsidRPr="00855022">
        <w:rPr>
          <w:rFonts w:ascii="Arial" w:eastAsia="Times New Roman" w:hAnsi="Arial" w:cs="Arial"/>
          <w:vanish/>
          <w:sz w:val="16"/>
          <w:szCs w:val="16"/>
          <w:lang w:eastAsia="el-GR"/>
        </w:rPr>
        <w:t>Top of Form</w:t>
      </w:r>
    </w:p>
    <w:p w:rsidR="00855022" w:rsidRPr="00855022" w:rsidRDefault="00855022" w:rsidP="00855022">
      <w:pPr>
        <w:shd w:val="clear" w:color="auto" w:fill="FFFFFF"/>
        <w:spacing w:after="0" w:line="240" w:lineRule="auto"/>
        <w:rPr>
          <w:rFonts w:ascii="Arial" w:eastAsia="Times New Roman" w:hAnsi="Arial" w:cs="Arial"/>
          <w:color w:val="999999"/>
          <w:sz w:val="21"/>
          <w:szCs w:val="21"/>
          <w:lang w:eastAsia="el-GR"/>
        </w:rPr>
      </w:pPr>
      <w:r w:rsidRPr="00855022">
        <w:rPr>
          <w:rFonts w:ascii="Times New Roman" w:eastAsia="Times New Roman" w:hAnsi="Times New Roman" w:cs="Times New Roman"/>
          <w:color w:val="999999"/>
          <w:sz w:val="21"/>
          <w:lang w:eastAsia="el-G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0.5pt;height:18.4pt" o:ole="">
            <v:imagedata r:id="rId13" o:title=""/>
          </v:shape>
          <w:control r:id="rId14" w:name="DefaultOcxName" w:shapeid="_x0000_i1041"/>
        </w:object>
      </w:r>
    </w:p>
    <w:p w:rsidR="00855022" w:rsidRPr="00855022" w:rsidRDefault="00855022" w:rsidP="00855022">
      <w:pPr>
        <w:pBdr>
          <w:top w:val="single" w:sz="6" w:space="1" w:color="auto"/>
        </w:pBdr>
        <w:spacing w:line="240" w:lineRule="auto"/>
        <w:jc w:val="center"/>
        <w:rPr>
          <w:rFonts w:ascii="Arial" w:eastAsia="Times New Roman" w:hAnsi="Arial" w:cs="Arial"/>
          <w:vanish/>
          <w:sz w:val="16"/>
          <w:szCs w:val="16"/>
          <w:lang w:eastAsia="el-GR"/>
        </w:rPr>
      </w:pPr>
      <w:r w:rsidRPr="00855022">
        <w:rPr>
          <w:rFonts w:ascii="Arial" w:eastAsia="Times New Roman" w:hAnsi="Arial" w:cs="Arial"/>
          <w:vanish/>
          <w:sz w:val="16"/>
          <w:szCs w:val="16"/>
          <w:lang w:eastAsia="el-GR"/>
        </w:rPr>
        <w:t>Bottom of Form</w:t>
      </w:r>
    </w:p>
    <w:p w:rsidR="00855022" w:rsidRPr="00855022" w:rsidRDefault="00855022" w:rsidP="00855022">
      <w:pPr>
        <w:shd w:val="clear" w:color="auto" w:fill="FFFFFF"/>
        <w:spacing w:after="230" w:line="240" w:lineRule="auto"/>
        <w:outlineLvl w:val="3"/>
        <w:rPr>
          <w:rFonts w:ascii="Helvetica" w:eastAsia="Times New Roman" w:hAnsi="Helvetica" w:cs="Helvetica"/>
          <w:b/>
          <w:bCs/>
          <w:color w:val="000000"/>
          <w:spacing w:val="-8"/>
          <w:sz w:val="28"/>
          <w:szCs w:val="28"/>
          <w:lang w:eastAsia="el-GR"/>
        </w:rPr>
      </w:pPr>
      <w:r w:rsidRPr="00855022">
        <w:rPr>
          <w:rFonts w:ascii="Helvetica" w:eastAsia="Times New Roman" w:hAnsi="Helvetica" w:cs="Helvetica"/>
          <w:b/>
          <w:bCs/>
          <w:color w:val="000000"/>
          <w:spacing w:val="-8"/>
          <w:sz w:val="28"/>
          <w:szCs w:val="28"/>
          <w:lang w:eastAsia="el-GR"/>
        </w:rPr>
        <w:t>Πρόσφατα άρθρα</w:t>
      </w:r>
    </w:p>
    <w:p w:rsidR="00855022" w:rsidRPr="00855022" w:rsidRDefault="00855022" w:rsidP="00855022">
      <w:pPr>
        <w:numPr>
          <w:ilvl w:val="0"/>
          <w:numId w:val="4"/>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15" w:history="1">
        <w:r w:rsidRPr="00855022">
          <w:rPr>
            <w:rFonts w:ascii="Helvetica" w:eastAsia="Times New Roman" w:hAnsi="Helvetica" w:cs="Helvetica"/>
            <w:color w:val="000000"/>
            <w:sz w:val="21"/>
            <w:u w:val="single"/>
            <w:lang w:eastAsia="el-GR"/>
          </w:rPr>
          <w:t>Πιστοληπτική Ικανότητα &amp; Ποσοτικά Κριτήρια!</w:t>
        </w:r>
      </w:hyperlink>
    </w:p>
    <w:p w:rsidR="00855022" w:rsidRPr="00855022" w:rsidRDefault="00855022" w:rsidP="00855022">
      <w:pPr>
        <w:numPr>
          <w:ilvl w:val="0"/>
          <w:numId w:val="4"/>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16" w:history="1">
        <w:r w:rsidRPr="00855022">
          <w:rPr>
            <w:rFonts w:ascii="Helvetica" w:eastAsia="Times New Roman" w:hAnsi="Helvetica" w:cs="Helvetica"/>
            <w:color w:val="000000"/>
            <w:sz w:val="21"/>
            <w:u w:val="single"/>
            <w:lang w:eastAsia="el-GR"/>
          </w:rPr>
          <w:t>Οργανώνοντας τη Νέα Χρονιά!</w:t>
        </w:r>
      </w:hyperlink>
    </w:p>
    <w:p w:rsidR="00855022" w:rsidRPr="00855022" w:rsidRDefault="00855022" w:rsidP="00855022">
      <w:pPr>
        <w:numPr>
          <w:ilvl w:val="0"/>
          <w:numId w:val="4"/>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17" w:history="1">
        <w:r w:rsidRPr="00855022">
          <w:rPr>
            <w:rFonts w:ascii="Helvetica" w:eastAsia="Times New Roman" w:hAnsi="Helvetica" w:cs="Helvetica"/>
            <w:color w:val="000000"/>
            <w:sz w:val="21"/>
            <w:u w:val="single"/>
            <w:lang w:eastAsia="el-GR"/>
          </w:rPr>
          <w:t>Εργατικό Δυναμικό: Περιουσιακό Στοιχείο ή απλά Κόστος!</w:t>
        </w:r>
      </w:hyperlink>
    </w:p>
    <w:p w:rsidR="00855022" w:rsidRPr="00855022" w:rsidRDefault="00855022" w:rsidP="00855022">
      <w:pPr>
        <w:numPr>
          <w:ilvl w:val="0"/>
          <w:numId w:val="4"/>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18" w:history="1">
        <w:r w:rsidRPr="00855022">
          <w:rPr>
            <w:rFonts w:ascii="Helvetica" w:eastAsia="Times New Roman" w:hAnsi="Helvetica" w:cs="Helvetica"/>
            <w:color w:val="000000"/>
            <w:sz w:val="21"/>
            <w:u w:val="single"/>
            <w:lang w:eastAsia="el-GR"/>
          </w:rPr>
          <w:t>Η Ικανότητα της Πειθούς &amp; τα Ρητορικά Εργαλεία του Αριστοτέλη!</w:t>
        </w:r>
      </w:hyperlink>
    </w:p>
    <w:p w:rsidR="00855022" w:rsidRPr="00855022" w:rsidRDefault="00855022" w:rsidP="00855022">
      <w:pPr>
        <w:numPr>
          <w:ilvl w:val="0"/>
          <w:numId w:val="4"/>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19" w:history="1">
        <w:r w:rsidRPr="00855022">
          <w:rPr>
            <w:rFonts w:ascii="Helvetica" w:eastAsia="Times New Roman" w:hAnsi="Helvetica" w:cs="Helvetica"/>
            <w:color w:val="000000"/>
            <w:sz w:val="21"/>
            <w:u w:val="single"/>
            <w:lang w:eastAsia="el-GR"/>
          </w:rPr>
          <w:t>Κανόνες Επιτυχίας για έναν “Συν-εταιρισμό”!</w:t>
        </w:r>
      </w:hyperlink>
    </w:p>
    <w:p w:rsidR="00855022" w:rsidRPr="00855022" w:rsidRDefault="00855022" w:rsidP="00855022">
      <w:pPr>
        <w:shd w:val="clear" w:color="auto" w:fill="FFFFFF"/>
        <w:spacing w:after="230" w:line="240" w:lineRule="auto"/>
        <w:outlineLvl w:val="3"/>
        <w:rPr>
          <w:rFonts w:ascii="Helvetica" w:eastAsia="Times New Roman" w:hAnsi="Helvetica" w:cs="Helvetica"/>
          <w:b/>
          <w:bCs/>
          <w:color w:val="000000"/>
          <w:spacing w:val="-8"/>
          <w:sz w:val="28"/>
          <w:szCs w:val="28"/>
          <w:lang w:eastAsia="el-GR"/>
        </w:rPr>
      </w:pPr>
      <w:r w:rsidRPr="00855022">
        <w:rPr>
          <w:rFonts w:ascii="Helvetica" w:eastAsia="Times New Roman" w:hAnsi="Helvetica" w:cs="Helvetica"/>
          <w:b/>
          <w:bCs/>
          <w:color w:val="000000"/>
          <w:spacing w:val="-8"/>
          <w:sz w:val="28"/>
          <w:szCs w:val="28"/>
          <w:lang w:eastAsia="el-GR"/>
        </w:rPr>
        <w:t>Ιστορικό</w:t>
      </w:r>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0" w:history="1">
        <w:r w:rsidRPr="00855022">
          <w:rPr>
            <w:rFonts w:ascii="Helvetica" w:eastAsia="Times New Roman" w:hAnsi="Helvetica" w:cs="Helvetica"/>
            <w:color w:val="000000"/>
            <w:sz w:val="21"/>
            <w:u w:val="single"/>
            <w:lang w:eastAsia="el-GR"/>
          </w:rPr>
          <w:t>Μάρτιος 2020</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1" w:history="1">
        <w:r w:rsidRPr="00855022">
          <w:rPr>
            <w:rFonts w:ascii="Helvetica" w:eastAsia="Times New Roman" w:hAnsi="Helvetica" w:cs="Helvetica"/>
            <w:color w:val="000000"/>
            <w:sz w:val="21"/>
            <w:u w:val="single"/>
            <w:lang w:eastAsia="el-GR"/>
          </w:rPr>
          <w:t>Δεκέμβριος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2" w:history="1">
        <w:r w:rsidRPr="00855022">
          <w:rPr>
            <w:rFonts w:ascii="Helvetica" w:eastAsia="Times New Roman" w:hAnsi="Helvetica" w:cs="Helvetica"/>
            <w:color w:val="000000"/>
            <w:sz w:val="21"/>
            <w:u w:val="single"/>
            <w:lang w:eastAsia="el-GR"/>
          </w:rPr>
          <w:t>Νοέμβριος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3" w:history="1">
        <w:r w:rsidRPr="00855022">
          <w:rPr>
            <w:rFonts w:ascii="Helvetica" w:eastAsia="Times New Roman" w:hAnsi="Helvetica" w:cs="Helvetica"/>
            <w:color w:val="000000"/>
            <w:sz w:val="21"/>
            <w:u w:val="single"/>
            <w:lang w:eastAsia="el-GR"/>
          </w:rPr>
          <w:t>Αύγουστος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4" w:history="1">
        <w:r w:rsidRPr="00855022">
          <w:rPr>
            <w:rFonts w:ascii="Helvetica" w:eastAsia="Times New Roman" w:hAnsi="Helvetica" w:cs="Helvetica"/>
            <w:color w:val="000000"/>
            <w:sz w:val="21"/>
            <w:u w:val="single"/>
            <w:lang w:eastAsia="el-GR"/>
          </w:rPr>
          <w:t>Ιούλιος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5" w:history="1">
        <w:r w:rsidRPr="00855022">
          <w:rPr>
            <w:rFonts w:ascii="Helvetica" w:eastAsia="Times New Roman" w:hAnsi="Helvetica" w:cs="Helvetica"/>
            <w:color w:val="000000"/>
            <w:sz w:val="21"/>
            <w:u w:val="single"/>
            <w:lang w:eastAsia="el-GR"/>
          </w:rPr>
          <w:t>Ιούνιος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6" w:history="1">
        <w:r w:rsidRPr="00855022">
          <w:rPr>
            <w:rFonts w:ascii="Helvetica" w:eastAsia="Times New Roman" w:hAnsi="Helvetica" w:cs="Helvetica"/>
            <w:color w:val="000000"/>
            <w:sz w:val="21"/>
            <w:u w:val="single"/>
            <w:lang w:eastAsia="el-GR"/>
          </w:rPr>
          <w:t>Απρίλιος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7" w:history="1">
        <w:r w:rsidRPr="00855022">
          <w:rPr>
            <w:rFonts w:ascii="Helvetica" w:eastAsia="Times New Roman" w:hAnsi="Helvetica" w:cs="Helvetica"/>
            <w:color w:val="000000"/>
            <w:sz w:val="21"/>
            <w:u w:val="single"/>
            <w:lang w:eastAsia="el-GR"/>
          </w:rPr>
          <w:t>Μάρτιος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8" w:history="1">
        <w:r w:rsidRPr="00855022">
          <w:rPr>
            <w:rFonts w:ascii="Helvetica" w:eastAsia="Times New Roman" w:hAnsi="Helvetica" w:cs="Helvetica"/>
            <w:color w:val="000000"/>
            <w:sz w:val="21"/>
            <w:u w:val="single"/>
            <w:lang w:eastAsia="el-GR"/>
          </w:rPr>
          <w:t>Φεβρουάριος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29" w:history="1">
        <w:r w:rsidRPr="00855022">
          <w:rPr>
            <w:rFonts w:ascii="Helvetica" w:eastAsia="Times New Roman" w:hAnsi="Helvetica" w:cs="Helvetica"/>
            <w:color w:val="000000"/>
            <w:sz w:val="21"/>
            <w:u w:val="single"/>
            <w:lang w:eastAsia="el-GR"/>
          </w:rPr>
          <w:t>Ιανουάριος 2019</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0" w:history="1">
        <w:r w:rsidRPr="00855022">
          <w:rPr>
            <w:rFonts w:ascii="Helvetica" w:eastAsia="Times New Roman" w:hAnsi="Helvetica" w:cs="Helvetica"/>
            <w:color w:val="000000"/>
            <w:sz w:val="21"/>
            <w:u w:val="single"/>
            <w:lang w:eastAsia="el-GR"/>
          </w:rPr>
          <w:t>Νοέμβριος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1" w:history="1">
        <w:r w:rsidRPr="00855022">
          <w:rPr>
            <w:rFonts w:ascii="Helvetica" w:eastAsia="Times New Roman" w:hAnsi="Helvetica" w:cs="Helvetica"/>
            <w:color w:val="000000"/>
            <w:sz w:val="21"/>
            <w:u w:val="single"/>
            <w:lang w:eastAsia="el-GR"/>
          </w:rPr>
          <w:t>Οκτώβριος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2" w:history="1">
        <w:r w:rsidRPr="00855022">
          <w:rPr>
            <w:rFonts w:ascii="Helvetica" w:eastAsia="Times New Roman" w:hAnsi="Helvetica" w:cs="Helvetica"/>
            <w:color w:val="000000"/>
            <w:sz w:val="21"/>
            <w:u w:val="single"/>
            <w:lang w:eastAsia="el-GR"/>
          </w:rPr>
          <w:t>Σεπτέμβριος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3" w:history="1">
        <w:r w:rsidRPr="00855022">
          <w:rPr>
            <w:rFonts w:ascii="Helvetica" w:eastAsia="Times New Roman" w:hAnsi="Helvetica" w:cs="Helvetica"/>
            <w:color w:val="000000"/>
            <w:sz w:val="21"/>
            <w:u w:val="single"/>
            <w:lang w:eastAsia="el-GR"/>
          </w:rPr>
          <w:t>Αύγουστος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4" w:history="1">
        <w:r w:rsidRPr="00855022">
          <w:rPr>
            <w:rFonts w:ascii="Helvetica" w:eastAsia="Times New Roman" w:hAnsi="Helvetica" w:cs="Helvetica"/>
            <w:color w:val="000000"/>
            <w:sz w:val="21"/>
            <w:u w:val="single"/>
            <w:lang w:eastAsia="el-GR"/>
          </w:rPr>
          <w:t>Ιούνιος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5" w:history="1">
        <w:r w:rsidRPr="00855022">
          <w:rPr>
            <w:rFonts w:ascii="Helvetica" w:eastAsia="Times New Roman" w:hAnsi="Helvetica" w:cs="Helvetica"/>
            <w:color w:val="000000"/>
            <w:sz w:val="21"/>
            <w:u w:val="single"/>
            <w:lang w:eastAsia="el-GR"/>
          </w:rPr>
          <w:t>Απρίλιος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6" w:history="1">
        <w:r w:rsidRPr="00855022">
          <w:rPr>
            <w:rFonts w:ascii="Helvetica" w:eastAsia="Times New Roman" w:hAnsi="Helvetica" w:cs="Helvetica"/>
            <w:color w:val="000000"/>
            <w:sz w:val="21"/>
            <w:u w:val="single"/>
            <w:lang w:eastAsia="el-GR"/>
          </w:rPr>
          <w:t>Μάρτιος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7" w:history="1">
        <w:r w:rsidRPr="00855022">
          <w:rPr>
            <w:rFonts w:ascii="Helvetica" w:eastAsia="Times New Roman" w:hAnsi="Helvetica" w:cs="Helvetica"/>
            <w:color w:val="000000"/>
            <w:sz w:val="21"/>
            <w:u w:val="single"/>
            <w:lang w:eastAsia="el-GR"/>
          </w:rPr>
          <w:t>Ιανουάριος 2018</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8" w:history="1">
        <w:r w:rsidRPr="00855022">
          <w:rPr>
            <w:rFonts w:ascii="Helvetica" w:eastAsia="Times New Roman" w:hAnsi="Helvetica" w:cs="Helvetica"/>
            <w:color w:val="000000"/>
            <w:sz w:val="21"/>
            <w:u w:val="single"/>
            <w:lang w:eastAsia="el-GR"/>
          </w:rPr>
          <w:t>Δεκέμβριος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39" w:history="1">
        <w:r w:rsidRPr="00855022">
          <w:rPr>
            <w:rFonts w:ascii="Helvetica" w:eastAsia="Times New Roman" w:hAnsi="Helvetica" w:cs="Helvetica"/>
            <w:color w:val="000000"/>
            <w:sz w:val="21"/>
            <w:u w:val="single"/>
            <w:lang w:eastAsia="el-GR"/>
          </w:rPr>
          <w:t>Νοέμβριος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0" w:history="1">
        <w:r w:rsidRPr="00855022">
          <w:rPr>
            <w:rFonts w:ascii="Helvetica" w:eastAsia="Times New Roman" w:hAnsi="Helvetica" w:cs="Helvetica"/>
            <w:color w:val="000000"/>
            <w:sz w:val="21"/>
            <w:u w:val="single"/>
            <w:lang w:eastAsia="el-GR"/>
          </w:rPr>
          <w:t>Οκτώβριος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1" w:history="1">
        <w:r w:rsidRPr="00855022">
          <w:rPr>
            <w:rFonts w:ascii="Helvetica" w:eastAsia="Times New Roman" w:hAnsi="Helvetica" w:cs="Helvetica"/>
            <w:color w:val="000000"/>
            <w:sz w:val="21"/>
            <w:u w:val="single"/>
            <w:lang w:eastAsia="el-GR"/>
          </w:rPr>
          <w:t>Σεπτέμβριος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2" w:history="1">
        <w:r w:rsidRPr="00855022">
          <w:rPr>
            <w:rFonts w:ascii="Helvetica" w:eastAsia="Times New Roman" w:hAnsi="Helvetica" w:cs="Helvetica"/>
            <w:color w:val="000000"/>
            <w:sz w:val="21"/>
            <w:u w:val="single"/>
            <w:lang w:eastAsia="el-GR"/>
          </w:rPr>
          <w:t>Αύγουστος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3" w:history="1">
        <w:r w:rsidRPr="00855022">
          <w:rPr>
            <w:rFonts w:ascii="Helvetica" w:eastAsia="Times New Roman" w:hAnsi="Helvetica" w:cs="Helvetica"/>
            <w:color w:val="000000"/>
            <w:sz w:val="21"/>
            <w:u w:val="single"/>
            <w:lang w:eastAsia="el-GR"/>
          </w:rPr>
          <w:t>Ιούλιος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4" w:history="1">
        <w:r w:rsidRPr="00855022">
          <w:rPr>
            <w:rFonts w:ascii="Helvetica" w:eastAsia="Times New Roman" w:hAnsi="Helvetica" w:cs="Helvetica"/>
            <w:color w:val="000000"/>
            <w:sz w:val="21"/>
            <w:u w:val="single"/>
            <w:lang w:eastAsia="el-GR"/>
          </w:rPr>
          <w:t>Ιούνιος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5" w:history="1">
        <w:r w:rsidRPr="00855022">
          <w:rPr>
            <w:rFonts w:ascii="Helvetica" w:eastAsia="Times New Roman" w:hAnsi="Helvetica" w:cs="Helvetica"/>
            <w:color w:val="000000"/>
            <w:sz w:val="21"/>
            <w:u w:val="single"/>
            <w:lang w:eastAsia="el-GR"/>
          </w:rPr>
          <w:t>Μάιος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6" w:history="1">
        <w:r w:rsidRPr="00855022">
          <w:rPr>
            <w:rFonts w:ascii="Helvetica" w:eastAsia="Times New Roman" w:hAnsi="Helvetica" w:cs="Helvetica"/>
            <w:color w:val="000000"/>
            <w:sz w:val="21"/>
            <w:u w:val="single"/>
            <w:lang w:eastAsia="el-GR"/>
          </w:rPr>
          <w:t>Απρίλιος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7" w:history="1">
        <w:r w:rsidRPr="00855022">
          <w:rPr>
            <w:rFonts w:ascii="Helvetica" w:eastAsia="Times New Roman" w:hAnsi="Helvetica" w:cs="Helvetica"/>
            <w:color w:val="000000"/>
            <w:sz w:val="21"/>
            <w:u w:val="single"/>
            <w:lang w:eastAsia="el-GR"/>
          </w:rPr>
          <w:t>Μάρτιος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8" w:history="1">
        <w:r w:rsidRPr="00855022">
          <w:rPr>
            <w:rFonts w:ascii="Helvetica" w:eastAsia="Times New Roman" w:hAnsi="Helvetica" w:cs="Helvetica"/>
            <w:color w:val="000000"/>
            <w:sz w:val="21"/>
            <w:u w:val="single"/>
            <w:lang w:eastAsia="el-GR"/>
          </w:rPr>
          <w:t>Φεβρουάριος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49" w:history="1">
        <w:r w:rsidRPr="00855022">
          <w:rPr>
            <w:rFonts w:ascii="Helvetica" w:eastAsia="Times New Roman" w:hAnsi="Helvetica" w:cs="Helvetica"/>
            <w:color w:val="000000"/>
            <w:sz w:val="21"/>
            <w:u w:val="single"/>
            <w:lang w:eastAsia="el-GR"/>
          </w:rPr>
          <w:t>Ιανουάριος 2017</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0" w:history="1">
        <w:r w:rsidRPr="00855022">
          <w:rPr>
            <w:rFonts w:ascii="Helvetica" w:eastAsia="Times New Roman" w:hAnsi="Helvetica" w:cs="Helvetica"/>
            <w:color w:val="000000"/>
            <w:sz w:val="21"/>
            <w:u w:val="single"/>
            <w:lang w:eastAsia="el-GR"/>
          </w:rPr>
          <w:t>Δεκέμβριος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1" w:history="1">
        <w:r w:rsidRPr="00855022">
          <w:rPr>
            <w:rFonts w:ascii="Helvetica" w:eastAsia="Times New Roman" w:hAnsi="Helvetica" w:cs="Helvetica"/>
            <w:color w:val="000000"/>
            <w:sz w:val="21"/>
            <w:u w:val="single"/>
            <w:lang w:eastAsia="el-GR"/>
          </w:rPr>
          <w:t>Νοέμβριος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2" w:history="1">
        <w:r w:rsidRPr="00855022">
          <w:rPr>
            <w:rFonts w:ascii="Helvetica" w:eastAsia="Times New Roman" w:hAnsi="Helvetica" w:cs="Helvetica"/>
            <w:color w:val="000000"/>
            <w:sz w:val="21"/>
            <w:u w:val="single"/>
            <w:lang w:eastAsia="el-GR"/>
          </w:rPr>
          <w:t>Οκτώβριος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3" w:history="1">
        <w:r w:rsidRPr="00855022">
          <w:rPr>
            <w:rFonts w:ascii="Helvetica" w:eastAsia="Times New Roman" w:hAnsi="Helvetica" w:cs="Helvetica"/>
            <w:color w:val="000000"/>
            <w:sz w:val="21"/>
            <w:u w:val="single"/>
            <w:lang w:eastAsia="el-GR"/>
          </w:rPr>
          <w:t>Σεπτέμβριος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4" w:history="1">
        <w:r w:rsidRPr="00855022">
          <w:rPr>
            <w:rFonts w:ascii="Helvetica" w:eastAsia="Times New Roman" w:hAnsi="Helvetica" w:cs="Helvetica"/>
            <w:color w:val="000000"/>
            <w:sz w:val="21"/>
            <w:u w:val="single"/>
            <w:lang w:eastAsia="el-GR"/>
          </w:rPr>
          <w:t>Αύγουστος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5" w:history="1">
        <w:r w:rsidRPr="00855022">
          <w:rPr>
            <w:rFonts w:ascii="Helvetica" w:eastAsia="Times New Roman" w:hAnsi="Helvetica" w:cs="Helvetica"/>
            <w:color w:val="000000"/>
            <w:sz w:val="21"/>
            <w:u w:val="single"/>
            <w:lang w:eastAsia="el-GR"/>
          </w:rPr>
          <w:t>Ιούλιος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6" w:history="1">
        <w:r w:rsidRPr="00855022">
          <w:rPr>
            <w:rFonts w:ascii="Helvetica" w:eastAsia="Times New Roman" w:hAnsi="Helvetica" w:cs="Helvetica"/>
            <w:color w:val="000000"/>
            <w:sz w:val="21"/>
            <w:u w:val="single"/>
            <w:lang w:eastAsia="el-GR"/>
          </w:rPr>
          <w:t>Ιούνιος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7" w:history="1">
        <w:r w:rsidRPr="00855022">
          <w:rPr>
            <w:rFonts w:ascii="Helvetica" w:eastAsia="Times New Roman" w:hAnsi="Helvetica" w:cs="Helvetica"/>
            <w:color w:val="000000"/>
            <w:sz w:val="21"/>
            <w:u w:val="single"/>
            <w:lang w:eastAsia="el-GR"/>
          </w:rPr>
          <w:t>Μάιος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8" w:history="1">
        <w:r w:rsidRPr="00855022">
          <w:rPr>
            <w:rFonts w:ascii="Helvetica" w:eastAsia="Times New Roman" w:hAnsi="Helvetica" w:cs="Helvetica"/>
            <w:color w:val="000000"/>
            <w:sz w:val="21"/>
            <w:u w:val="single"/>
            <w:lang w:eastAsia="el-GR"/>
          </w:rPr>
          <w:t>Απρίλιος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59" w:history="1">
        <w:r w:rsidRPr="00855022">
          <w:rPr>
            <w:rFonts w:ascii="Helvetica" w:eastAsia="Times New Roman" w:hAnsi="Helvetica" w:cs="Helvetica"/>
            <w:color w:val="000000"/>
            <w:sz w:val="21"/>
            <w:u w:val="single"/>
            <w:lang w:eastAsia="el-GR"/>
          </w:rPr>
          <w:t>Μάρτιος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0" w:history="1">
        <w:r w:rsidRPr="00855022">
          <w:rPr>
            <w:rFonts w:ascii="Helvetica" w:eastAsia="Times New Roman" w:hAnsi="Helvetica" w:cs="Helvetica"/>
            <w:color w:val="000000"/>
            <w:sz w:val="21"/>
            <w:u w:val="single"/>
            <w:lang w:eastAsia="el-GR"/>
          </w:rPr>
          <w:t>Φεβρουάριος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1" w:history="1">
        <w:r w:rsidRPr="00855022">
          <w:rPr>
            <w:rFonts w:ascii="Helvetica" w:eastAsia="Times New Roman" w:hAnsi="Helvetica" w:cs="Helvetica"/>
            <w:color w:val="000000"/>
            <w:sz w:val="21"/>
            <w:u w:val="single"/>
            <w:lang w:eastAsia="el-GR"/>
          </w:rPr>
          <w:t>Ιανουάριος 2016</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2" w:history="1">
        <w:r w:rsidRPr="00855022">
          <w:rPr>
            <w:rFonts w:ascii="Helvetica" w:eastAsia="Times New Roman" w:hAnsi="Helvetica" w:cs="Helvetica"/>
            <w:color w:val="000000"/>
            <w:sz w:val="21"/>
            <w:u w:val="single"/>
            <w:lang w:eastAsia="el-GR"/>
          </w:rPr>
          <w:t>Δεκέμβριος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3" w:history="1">
        <w:r w:rsidRPr="00855022">
          <w:rPr>
            <w:rFonts w:ascii="Helvetica" w:eastAsia="Times New Roman" w:hAnsi="Helvetica" w:cs="Helvetica"/>
            <w:color w:val="000000"/>
            <w:sz w:val="21"/>
            <w:u w:val="single"/>
            <w:lang w:eastAsia="el-GR"/>
          </w:rPr>
          <w:t>Νοέμβριος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4" w:history="1">
        <w:r w:rsidRPr="00855022">
          <w:rPr>
            <w:rFonts w:ascii="Helvetica" w:eastAsia="Times New Roman" w:hAnsi="Helvetica" w:cs="Helvetica"/>
            <w:color w:val="000000"/>
            <w:sz w:val="21"/>
            <w:u w:val="single"/>
            <w:lang w:eastAsia="el-GR"/>
          </w:rPr>
          <w:t>Οκτώβριος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5" w:history="1">
        <w:r w:rsidRPr="00855022">
          <w:rPr>
            <w:rFonts w:ascii="Helvetica" w:eastAsia="Times New Roman" w:hAnsi="Helvetica" w:cs="Helvetica"/>
            <w:color w:val="000000"/>
            <w:sz w:val="21"/>
            <w:u w:val="single"/>
            <w:lang w:eastAsia="el-GR"/>
          </w:rPr>
          <w:t>Σεπτέμβριος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6" w:history="1">
        <w:r w:rsidRPr="00855022">
          <w:rPr>
            <w:rFonts w:ascii="Helvetica" w:eastAsia="Times New Roman" w:hAnsi="Helvetica" w:cs="Helvetica"/>
            <w:color w:val="000000"/>
            <w:sz w:val="21"/>
            <w:u w:val="single"/>
            <w:lang w:eastAsia="el-GR"/>
          </w:rPr>
          <w:t>Αύγουστος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7" w:history="1">
        <w:r w:rsidRPr="00855022">
          <w:rPr>
            <w:rFonts w:ascii="Helvetica" w:eastAsia="Times New Roman" w:hAnsi="Helvetica" w:cs="Helvetica"/>
            <w:color w:val="000000"/>
            <w:sz w:val="21"/>
            <w:u w:val="single"/>
            <w:lang w:eastAsia="el-GR"/>
          </w:rPr>
          <w:t>Ιούλιος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8" w:history="1">
        <w:r w:rsidRPr="00855022">
          <w:rPr>
            <w:rFonts w:ascii="Helvetica" w:eastAsia="Times New Roman" w:hAnsi="Helvetica" w:cs="Helvetica"/>
            <w:color w:val="000000"/>
            <w:sz w:val="21"/>
            <w:u w:val="single"/>
            <w:lang w:eastAsia="el-GR"/>
          </w:rPr>
          <w:t>Ιούνιος 2015</w:t>
        </w:r>
      </w:hyperlink>
    </w:p>
    <w:p w:rsidR="00855022" w:rsidRPr="00855022" w:rsidRDefault="00855022" w:rsidP="00855022">
      <w:pPr>
        <w:numPr>
          <w:ilvl w:val="0"/>
          <w:numId w:val="5"/>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69" w:history="1">
        <w:r w:rsidRPr="00855022">
          <w:rPr>
            <w:rFonts w:ascii="Helvetica" w:eastAsia="Times New Roman" w:hAnsi="Helvetica" w:cs="Helvetica"/>
            <w:color w:val="000000"/>
            <w:sz w:val="21"/>
            <w:u w:val="single"/>
            <w:lang w:eastAsia="el-GR"/>
          </w:rPr>
          <w:t>Μάιος 2015</w:t>
        </w:r>
      </w:hyperlink>
    </w:p>
    <w:p w:rsidR="00855022" w:rsidRPr="00855022" w:rsidRDefault="00855022" w:rsidP="00855022">
      <w:pPr>
        <w:shd w:val="clear" w:color="auto" w:fill="FFFFFF"/>
        <w:spacing w:after="230" w:line="240" w:lineRule="auto"/>
        <w:outlineLvl w:val="3"/>
        <w:rPr>
          <w:rFonts w:ascii="Helvetica" w:eastAsia="Times New Roman" w:hAnsi="Helvetica" w:cs="Helvetica"/>
          <w:b/>
          <w:bCs/>
          <w:color w:val="000000"/>
          <w:spacing w:val="-8"/>
          <w:sz w:val="28"/>
          <w:szCs w:val="28"/>
          <w:lang w:eastAsia="el-GR"/>
        </w:rPr>
      </w:pPr>
      <w:r w:rsidRPr="00855022">
        <w:rPr>
          <w:rFonts w:ascii="Helvetica" w:eastAsia="Times New Roman" w:hAnsi="Helvetica" w:cs="Helvetica"/>
          <w:b/>
          <w:bCs/>
          <w:color w:val="000000"/>
          <w:spacing w:val="-8"/>
          <w:sz w:val="28"/>
          <w:szCs w:val="28"/>
          <w:lang w:eastAsia="el-GR"/>
        </w:rPr>
        <w:t>Kατηγορίες</w:t>
      </w:r>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0" w:history="1">
        <w:r w:rsidRPr="00855022">
          <w:rPr>
            <w:rFonts w:ascii="Helvetica" w:eastAsia="Times New Roman" w:hAnsi="Helvetica" w:cs="Helvetica"/>
            <w:color w:val="000000"/>
            <w:sz w:val="21"/>
            <w:u w:val="single"/>
            <w:lang w:eastAsia="el-GR"/>
          </w:rPr>
          <w:t>Social Media</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1" w:history="1">
        <w:r w:rsidRPr="00855022">
          <w:rPr>
            <w:rFonts w:ascii="Helvetica" w:eastAsia="Times New Roman" w:hAnsi="Helvetica" w:cs="Helvetica"/>
            <w:color w:val="000000"/>
            <w:sz w:val="21"/>
            <w:u w:val="single"/>
            <w:lang w:eastAsia="el-GR"/>
          </w:rPr>
          <w:t>Αναπτυξιακά Προγράμματα</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2" w:history="1">
        <w:r w:rsidRPr="00855022">
          <w:rPr>
            <w:rFonts w:ascii="Helvetica" w:eastAsia="Times New Roman" w:hAnsi="Helvetica" w:cs="Helvetica"/>
            <w:color w:val="000000"/>
            <w:sz w:val="21"/>
            <w:u w:val="single"/>
            <w:lang w:eastAsia="el-GR"/>
          </w:rPr>
          <w:t>Ανθρώπινο δυναμικό</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3" w:history="1">
        <w:r w:rsidRPr="00855022">
          <w:rPr>
            <w:rFonts w:ascii="Helvetica" w:eastAsia="Times New Roman" w:hAnsi="Helvetica" w:cs="Helvetica"/>
            <w:color w:val="000000"/>
            <w:sz w:val="21"/>
            <w:u w:val="single"/>
            <w:lang w:eastAsia="el-GR"/>
          </w:rPr>
          <w:t>Αφιερώσεις &amp; Αναλύσεις Επιχειρήσεων</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4" w:history="1">
        <w:r w:rsidRPr="00855022">
          <w:rPr>
            <w:rFonts w:ascii="Helvetica" w:eastAsia="Times New Roman" w:hAnsi="Helvetica" w:cs="Helvetica"/>
            <w:color w:val="000000"/>
            <w:sz w:val="21"/>
            <w:u w:val="single"/>
            <w:lang w:eastAsia="el-GR"/>
          </w:rPr>
          <w:t>Νομικές Υπηρεσίες</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5" w:history="1">
        <w:r w:rsidRPr="00855022">
          <w:rPr>
            <w:rFonts w:ascii="Helvetica" w:eastAsia="Times New Roman" w:hAnsi="Helvetica" w:cs="Helvetica"/>
            <w:color w:val="000000"/>
            <w:sz w:val="21"/>
            <w:u w:val="single"/>
            <w:lang w:eastAsia="el-GR"/>
          </w:rPr>
          <w:t>Οικονομική Επιχειρήσεων</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6" w:history="1">
        <w:r w:rsidRPr="00855022">
          <w:rPr>
            <w:rFonts w:ascii="Helvetica" w:eastAsia="Times New Roman" w:hAnsi="Helvetica" w:cs="Helvetica"/>
            <w:color w:val="000000"/>
            <w:sz w:val="21"/>
            <w:u w:val="single"/>
            <w:lang w:eastAsia="el-GR"/>
          </w:rPr>
          <w:t>Πιστοποιήσεις</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7" w:history="1">
        <w:r w:rsidRPr="00855022">
          <w:rPr>
            <w:rFonts w:ascii="Helvetica" w:eastAsia="Times New Roman" w:hAnsi="Helvetica" w:cs="Helvetica"/>
            <w:color w:val="000000"/>
            <w:sz w:val="21"/>
            <w:u w:val="single"/>
            <w:lang w:eastAsia="el-GR"/>
          </w:rPr>
          <w:t>Στρατηγική Επιχειρήσεων</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8" w:history="1">
        <w:r w:rsidRPr="00855022">
          <w:rPr>
            <w:rFonts w:ascii="Helvetica" w:eastAsia="Times New Roman" w:hAnsi="Helvetica" w:cs="Helvetica"/>
            <w:color w:val="000000"/>
            <w:sz w:val="21"/>
            <w:u w:val="single"/>
            <w:lang w:eastAsia="el-GR"/>
          </w:rPr>
          <w:t>Υπηρεσίες Ελεγκτικής</w:t>
        </w:r>
      </w:hyperlink>
    </w:p>
    <w:p w:rsidR="00855022" w:rsidRPr="00855022" w:rsidRDefault="00855022" w:rsidP="00855022">
      <w:pPr>
        <w:numPr>
          <w:ilvl w:val="0"/>
          <w:numId w:val="6"/>
        </w:numPr>
        <w:shd w:val="clear" w:color="auto" w:fill="FFFFFF"/>
        <w:spacing w:before="100" w:beforeAutospacing="1" w:after="100" w:afterAutospacing="1" w:line="240" w:lineRule="auto"/>
        <w:ind w:left="490"/>
        <w:rPr>
          <w:rFonts w:ascii="Helvetica" w:eastAsia="Times New Roman" w:hAnsi="Helvetica" w:cs="Helvetica"/>
          <w:color w:val="999999"/>
          <w:sz w:val="21"/>
          <w:szCs w:val="21"/>
          <w:lang w:eastAsia="el-GR"/>
        </w:rPr>
      </w:pPr>
      <w:hyperlink r:id="rId79" w:history="1">
        <w:r w:rsidRPr="00855022">
          <w:rPr>
            <w:rFonts w:ascii="Helvetica" w:eastAsia="Times New Roman" w:hAnsi="Helvetica" w:cs="Helvetica"/>
            <w:color w:val="000000"/>
            <w:sz w:val="21"/>
            <w:u w:val="single"/>
            <w:lang w:eastAsia="el-GR"/>
          </w:rPr>
          <w:t>Χωρίς κατηγορία</w:t>
        </w:r>
      </w:hyperlink>
    </w:p>
    <w:p w:rsidR="00855022" w:rsidRPr="00855022" w:rsidRDefault="00855022" w:rsidP="00855022">
      <w:pPr>
        <w:shd w:val="clear" w:color="auto" w:fill="F2F2F2"/>
        <w:spacing w:after="230" w:line="240" w:lineRule="auto"/>
        <w:outlineLvl w:val="5"/>
        <w:rPr>
          <w:rFonts w:ascii="Helvetica" w:eastAsia="Times New Roman" w:hAnsi="Helvetica" w:cs="Helvetica"/>
          <w:b/>
          <w:bCs/>
          <w:color w:val="3D3D3D"/>
          <w:spacing w:val="-8"/>
          <w:sz w:val="18"/>
          <w:szCs w:val="18"/>
          <w:lang w:eastAsia="el-GR"/>
        </w:rPr>
      </w:pPr>
      <w:r w:rsidRPr="00855022">
        <w:rPr>
          <w:rFonts w:ascii="Helvetica" w:eastAsia="Times New Roman" w:hAnsi="Helvetica" w:cs="Helvetica"/>
          <w:b/>
          <w:bCs/>
          <w:color w:val="3D3D3D"/>
          <w:spacing w:val="-8"/>
          <w:sz w:val="18"/>
          <w:szCs w:val="18"/>
          <w:lang w:eastAsia="el-GR"/>
        </w:rPr>
        <w:t>Η Εταιρεία μας</w:t>
      </w:r>
    </w:p>
    <w:p w:rsidR="00855022" w:rsidRPr="00855022" w:rsidRDefault="00855022" w:rsidP="00855022">
      <w:pPr>
        <w:shd w:val="clear" w:color="auto" w:fill="F2F2F2"/>
        <w:spacing w:after="0" w:line="240" w:lineRule="auto"/>
        <w:rPr>
          <w:rFonts w:ascii="Times New Roman" w:eastAsia="Times New Roman" w:hAnsi="Times New Roman" w:cs="Times New Roman"/>
          <w:color w:val="333333"/>
          <w:sz w:val="24"/>
          <w:szCs w:val="24"/>
          <w:lang w:eastAsia="el-GR"/>
        </w:rPr>
      </w:pPr>
      <w:r>
        <w:rPr>
          <w:rFonts w:ascii="Times New Roman" w:eastAsia="Times New Roman" w:hAnsi="Times New Roman" w:cs="Times New Roman"/>
          <w:noProof/>
          <w:color w:val="333333"/>
          <w:sz w:val="24"/>
          <w:szCs w:val="24"/>
          <w:lang w:eastAsia="el-GR"/>
        </w:rPr>
        <w:lastRenderedPageBreak/>
        <w:drawing>
          <wp:inline distT="0" distB="0" distL="0" distR="0">
            <wp:extent cx="2918460" cy="758825"/>
            <wp:effectExtent l="19050" t="0" r="0" b="0"/>
            <wp:docPr id="7" name="Picture 7" descr="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ogo"/>
                    <pic:cNvPicPr>
                      <a:picLocks noChangeAspect="1" noChangeArrowheads="1"/>
                    </pic:cNvPicPr>
                  </pic:nvPicPr>
                  <pic:blipFill>
                    <a:blip r:embed="rId80" cstate="print"/>
                    <a:srcRect/>
                    <a:stretch>
                      <a:fillRect/>
                    </a:stretch>
                  </pic:blipFill>
                  <pic:spPr bwMode="auto">
                    <a:xfrm>
                      <a:off x="0" y="0"/>
                      <a:ext cx="2918460" cy="758825"/>
                    </a:xfrm>
                    <a:prstGeom prst="rect">
                      <a:avLst/>
                    </a:prstGeom>
                    <a:noFill/>
                    <a:ln w="9525">
                      <a:noFill/>
                      <a:miter lim="800000"/>
                      <a:headEnd/>
                      <a:tailEnd/>
                    </a:ln>
                  </pic:spPr>
                </pic:pic>
              </a:graphicData>
            </a:graphic>
          </wp:inline>
        </w:drawing>
      </w:r>
      <w:r w:rsidRPr="00855022">
        <w:rPr>
          <w:rFonts w:ascii="Times New Roman" w:eastAsia="Times New Roman" w:hAnsi="Times New Roman" w:cs="Times New Roman"/>
          <w:color w:val="333333"/>
          <w:sz w:val="24"/>
          <w:szCs w:val="24"/>
          <w:lang w:eastAsia="el-GR"/>
        </w:rPr>
        <w:br/>
      </w:r>
      <w:r w:rsidRPr="00855022">
        <w:rPr>
          <w:rFonts w:ascii="Times New Roman" w:eastAsia="Times New Roman" w:hAnsi="Times New Roman" w:cs="Times New Roman"/>
          <w:color w:val="333333"/>
          <w:sz w:val="24"/>
          <w:szCs w:val="24"/>
          <w:lang w:eastAsia="el-GR"/>
        </w:rPr>
        <w:br/>
      </w:r>
    </w:p>
    <w:p w:rsidR="00855022" w:rsidRPr="00855022" w:rsidRDefault="00855022" w:rsidP="00855022">
      <w:pPr>
        <w:shd w:val="clear" w:color="auto" w:fill="F2F2F2"/>
        <w:spacing w:line="240" w:lineRule="auto"/>
        <w:rPr>
          <w:rFonts w:ascii="Times New Roman" w:eastAsia="Times New Roman" w:hAnsi="Times New Roman" w:cs="Times New Roman"/>
          <w:color w:val="333333"/>
          <w:sz w:val="24"/>
          <w:szCs w:val="24"/>
          <w:lang w:eastAsia="el-GR"/>
        </w:rPr>
      </w:pPr>
      <w:r w:rsidRPr="00855022">
        <w:rPr>
          <w:rFonts w:ascii="Times New Roman" w:eastAsia="Times New Roman" w:hAnsi="Times New Roman" w:cs="Times New Roman"/>
          <w:color w:val="333333"/>
          <w:sz w:val="24"/>
          <w:szCs w:val="24"/>
          <w:lang w:eastAsia="el-GR"/>
        </w:rPr>
        <w:t>Η Ομάδα των BizΕxperts στελεχώνεται από ένα δίκτυο έμπειρων, εξειδικευμένων και επιστημονικά καταρτισμένων στελεχών “Knowledge Workers”, στα γνωστικά αντικείμενα της Στρατηγικής και Οικονομικής των Επιχειρήσεων, των Αναπτυξιακών Προγραμμάτων, των Πιστοποιήσεων &amp; Εργαλείων Ποιότητας, των Υπηρεσιών Ελεγκτικής, των Νομικών Υπηρεσιών, των Ανθρώπινων Πόρων και των Μέσων Κοινωνικής Δικτύωσης.</w:t>
      </w:r>
    </w:p>
    <w:p w:rsidR="00855022" w:rsidRPr="00855022" w:rsidRDefault="00855022" w:rsidP="00855022">
      <w:pPr>
        <w:shd w:val="clear" w:color="auto" w:fill="F2F2F2"/>
        <w:spacing w:after="230" w:line="240" w:lineRule="auto"/>
        <w:outlineLvl w:val="5"/>
        <w:rPr>
          <w:rFonts w:ascii="Helvetica" w:eastAsia="Times New Roman" w:hAnsi="Helvetica" w:cs="Helvetica"/>
          <w:b/>
          <w:bCs/>
          <w:color w:val="3D3D3D"/>
          <w:spacing w:val="-8"/>
          <w:sz w:val="18"/>
          <w:szCs w:val="18"/>
          <w:lang w:eastAsia="el-GR"/>
        </w:rPr>
      </w:pPr>
      <w:r w:rsidRPr="00855022">
        <w:rPr>
          <w:rFonts w:ascii="Helvetica" w:eastAsia="Times New Roman" w:hAnsi="Helvetica" w:cs="Helvetica"/>
          <w:b/>
          <w:bCs/>
          <w:color w:val="3D3D3D"/>
          <w:spacing w:val="-8"/>
          <w:sz w:val="18"/>
          <w:szCs w:val="18"/>
          <w:lang w:eastAsia="el-GR"/>
        </w:rPr>
        <w:t>Πρόσφατα Νέα</w:t>
      </w:r>
    </w:p>
    <w:p w:rsidR="00855022" w:rsidRPr="00855022" w:rsidRDefault="00855022" w:rsidP="00855022">
      <w:pPr>
        <w:numPr>
          <w:ilvl w:val="0"/>
          <w:numId w:val="7"/>
        </w:numPr>
        <w:shd w:val="clear" w:color="auto" w:fill="F2F2F2"/>
        <w:spacing w:before="100" w:beforeAutospacing="1" w:after="100" w:afterAutospacing="1" w:line="240" w:lineRule="auto"/>
        <w:ind w:left="490"/>
        <w:rPr>
          <w:rFonts w:ascii="Times New Roman" w:eastAsia="Times New Roman" w:hAnsi="Times New Roman" w:cs="Times New Roman"/>
          <w:color w:val="666666"/>
          <w:sz w:val="24"/>
          <w:szCs w:val="24"/>
          <w:lang w:eastAsia="el-GR"/>
        </w:rPr>
      </w:pPr>
      <w:hyperlink r:id="rId81" w:history="1">
        <w:r w:rsidRPr="00855022">
          <w:rPr>
            <w:rFonts w:ascii="Times New Roman" w:eastAsia="Times New Roman" w:hAnsi="Times New Roman" w:cs="Times New Roman"/>
            <w:color w:val="000000"/>
            <w:sz w:val="24"/>
            <w:szCs w:val="24"/>
            <w:u w:val="single"/>
            <w:lang w:eastAsia="el-GR"/>
          </w:rPr>
          <w:t>Πιστοληπτική Ικανότητα &amp; Ποσοτικά Κριτήρια!</w:t>
        </w:r>
      </w:hyperlink>
    </w:p>
    <w:p w:rsidR="00855022" w:rsidRPr="00855022" w:rsidRDefault="00855022" w:rsidP="00855022">
      <w:pPr>
        <w:numPr>
          <w:ilvl w:val="0"/>
          <w:numId w:val="7"/>
        </w:numPr>
        <w:shd w:val="clear" w:color="auto" w:fill="F2F2F2"/>
        <w:spacing w:before="100" w:beforeAutospacing="1" w:after="100" w:afterAutospacing="1" w:line="240" w:lineRule="auto"/>
        <w:ind w:left="490"/>
        <w:rPr>
          <w:rFonts w:ascii="Times New Roman" w:eastAsia="Times New Roman" w:hAnsi="Times New Roman" w:cs="Times New Roman"/>
          <w:color w:val="666666"/>
          <w:sz w:val="24"/>
          <w:szCs w:val="24"/>
          <w:lang w:eastAsia="el-GR"/>
        </w:rPr>
      </w:pPr>
      <w:hyperlink r:id="rId82" w:history="1">
        <w:r w:rsidRPr="00855022">
          <w:rPr>
            <w:rFonts w:ascii="Times New Roman" w:eastAsia="Times New Roman" w:hAnsi="Times New Roman" w:cs="Times New Roman"/>
            <w:color w:val="000000"/>
            <w:sz w:val="24"/>
            <w:szCs w:val="24"/>
            <w:u w:val="single"/>
            <w:lang w:eastAsia="el-GR"/>
          </w:rPr>
          <w:t>Οργανώνοντας τη Νέα Χρονιά!</w:t>
        </w:r>
      </w:hyperlink>
    </w:p>
    <w:p w:rsidR="00855022" w:rsidRPr="00855022" w:rsidRDefault="00855022" w:rsidP="00855022">
      <w:pPr>
        <w:numPr>
          <w:ilvl w:val="0"/>
          <w:numId w:val="7"/>
        </w:numPr>
        <w:shd w:val="clear" w:color="auto" w:fill="F2F2F2"/>
        <w:spacing w:before="100" w:beforeAutospacing="1" w:after="100" w:afterAutospacing="1" w:line="240" w:lineRule="auto"/>
        <w:ind w:left="490"/>
        <w:rPr>
          <w:rFonts w:ascii="Times New Roman" w:eastAsia="Times New Roman" w:hAnsi="Times New Roman" w:cs="Times New Roman"/>
          <w:color w:val="666666"/>
          <w:sz w:val="24"/>
          <w:szCs w:val="24"/>
          <w:lang w:eastAsia="el-GR"/>
        </w:rPr>
      </w:pPr>
      <w:hyperlink r:id="rId83" w:history="1">
        <w:r w:rsidRPr="00855022">
          <w:rPr>
            <w:rFonts w:ascii="Times New Roman" w:eastAsia="Times New Roman" w:hAnsi="Times New Roman" w:cs="Times New Roman"/>
            <w:color w:val="000000"/>
            <w:sz w:val="24"/>
            <w:szCs w:val="24"/>
            <w:u w:val="single"/>
            <w:lang w:eastAsia="el-GR"/>
          </w:rPr>
          <w:t>Εργατικό Δυναμικό: Περιουσιακό Στοιχείο ή απλά Κόστος!</w:t>
        </w:r>
      </w:hyperlink>
    </w:p>
    <w:p w:rsidR="00855022" w:rsidRPr="00855022" w:rsidRDefault="00855022" w:rsidP="00855022">
      <w:pPr>
        <w:numPr>
          <w:ilvl w:val="0"/>
          <w:numId w:val="7"/>
        </w:numPr>
        <w:shd w:val="clear" w:color="auto" w:fill="F2F2F2"/>
        <w:spacing w:before="100" w:beforeAutospacing="1" w:after="100" w:afterAutospacing="1" w:line="240" w:lineRule="auto"/>
        <w:ind w:left="490"/>
        <w:rPr>
          <w:rFonts w:ascii="Times New Roman" w:eastAsia="Times New Roman" w:hAnsi="Times New Roman" w:cs="Times New Roman"/>
          <w:color w:val="666666"/>
          <w:sz w:val="24"/>
          <w:szCs w:val="24"/>
          <w:lang w:eastAsia="el-GR"/>
        </w:rPr>
      </w:pPr>
      <w:hyperlink r:id="rId84" w:history="1">
        <w:r w:rsidRPr="00855022">
          <w:rPr>
            <w:rFonts w:ascii="Times New Roman" w:eastAsia="Times New Roman" w:hAnsi="Times New Roman" w:cs="Times New Roman"/>
            <w:color w:val="000000"/>
            <w:sz w:val="24"/>
            <w:szCs w:val="24"/>
            <w:u w:val="single"/>
            <w:lang w:eastAsia="el-GR"/>
          </w:rPr>
          <w:t>Η Ικανότητα της Πειθούς &amp; τα Ρητορικά Εργαλεία του Αριστοτέλη!</w:t>
        </w:r>
      </w:hyperlink>
    </w:p>
    <w:p w:rsidR="00855022" w:rsidRPr="00855022" w:rsidRDefault="00855022" w:rsidP="00855022">
      <w:pPr>
        <w:numPr>
          <w:ilvl w:val="0"/>
          <w:numId w:val="7"/>
        </w:numPr>
        <w:shd w:val="clear" w:color="auto" w:fill="F2F2F2"/>
        <w:spacing w:before="100" w:beforeAutospacing="1" w:after="100" w:afterAutospacing="1" w:line="240" w:lineRule="auto"/>
        <w:ind w:left="490"/>
        <w:rPr>
          <w:rFonts w:ascii="Times New Roman" w:eastAsia="Times New Roman" w:hAnsi="Times New Roman" w:cs="Times New Roman"/>
          <w:color w:val="666666"/>
          <w:sz w:val="24"/>
          <w:szCs w:val="24"/>
          <w:lang w:eastAsia="el-GR"/>
        </w:rPr>
      </w:pPr>
      <w:hyperlink r:id="rId85" w:history="1">
        <w:r w:rsidRPr="00855022">
          <w:rPr>
            <w:rFonts w:ascii="Times New Roman" w:eastAsia="Times New Roman" w:hAnsi="Times New Roman" w:cs="Times New Roman"/>
            <w:color w:val="000000"/>
            <w:sz w:val="24"/>
            <w:szCs w:val="24"/>
            <w:u w:val="single"/>
            <w:lang w:eastAsia="el-GR"/>
          </w:rPr>
          <w:t>Κανόνες Επιτυχίας για έναν “Συν-εταιρισμό”!</w:t>
        </w:r>
      </w:hyperlink>
    </w:p>
    <w:p w:rsidR="00571CF4" w:rsidRDefault="00571CF4"/>
    <w:sectPr w:rsidR="00571CF4" w:rsidSect="00571C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37BC3"/>
    <w:multiLevelType w:val="multilevel"/>
    <w:tmpl w:val="68DA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E5A0F"/>
    <w:multiLevelType w:val="multilevel"/>
    <w:tmpl w:val="6934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933CE2"/>
    <w:multiLevelType w:val="multilevel"/>
    <w:tmpl w:val="C82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746CE2"/>
    <w:multiLevelType w:val="multilevel"/>
    <w:tmpl w:val="CA5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D5C82"/>
    <w:multiLevelType w:val="multilevel"/>
    <w:tmpl w:val="47E2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D27F0"/>
    <w:multiLevelType w:val="multilevel"/>
    <w:tmpl w:val="CDB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53A11"/>
    <w:multiLevelType w:val="multilevel"/>
    <w:tmpl w:val="F798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55022"/>
    <w:rsid w:val="00571CF4"/>
    <w:rsid w:val="008550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CF4"/>
  </w:style>
  <w:style w:type="paragraph" w:styleId="Heading2">
    <w:name w:val="heading 2"/>
    <w:basedOn w:val="Normal"/>
    <w:link w:val="Heading2Char"/>
    <w:uiPriority w:val="9"/>
    <w:qFormat/>
    <w:rsid w:val="0085502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Heading3">
    <w:name w:val="heading 3"/>
    <w:basedOn w:val="Normal"/>
    <w:link w:val="Heading3Char"/>
    <w:uiPriority w:val="9"/>
    <w:qFormat/>
    <w:rsid w:val="0085502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link w:val="Heading4Char"/>
    <w:uiPriority w:val="9"/>
    <w:qFormat/>
    <w:rsid w:val="00855022"/>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Heading6">
    <w:name w:val="heading 6"/>
    <w:basedOn w:val="Normal"/>
    <w:link w:val="Heading6Char"/>
    <w:uiPriority w:val="9"/>
    <w:qFormat/>
    <w:rsid w:val="00855022"/>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5022"/>
    <w:rPr>
      <w:rFonts w:ascii="Times New Roman" w:eastAsia="Times New Roman" w:hAnsi="Times New Roman" w:cs="Times New Roman"/>
      <w:b/>
      <w:bCs/>
      <w:sz w:val="36"/>
      <w:szCs w:val="36"/>
      <w:lang w:eastAsia="el-GR"/>
    </w:rPr>
  </w:style>
  <w:style w:type="character" w:customStyle="1" w:styleId="Heading3Char">
    <w:name w:val="Heading 3 Char"/>
    <w:basedOn w:val="DefaultParagraphFont"/>
    <w:link w:val="Heading3"/>
    <w:uiPriority w:val="9"/>
    <w:rsid w:val="00855022"/>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855022"/>
    <w:rPr>
      <w:rFonts w:ascii="Times New Roman" w:eastAsia="Times New Roman" w:hAnsi="Times New Roman" w:cs="Times New Roman"/>
      <w:b/>
      <w:bCs/>
      <w:sz w:val="24"/>
      <w:szCs w:val="24"/>
      <w:lang w:eastAsia="el-GR"/>
    </w:rPr>
  </w:style>
  <w:style w:type="character" w:customStyle="1" w:styleId="Heading6Char">
    <w:name w:val="Heading 6 Char"/>
    <w:basedOn w:val="DefaultParagraphFont"/>
    <w:link w:val="Heading6"/>
    <w:uiPriority w:val="9"/>
    <w:rsid w:val="00855022"/>
    <w:rPr>
      <w:rFonts w:ascii="Times New Roman" w:eastAsia="Times New Roman" w:hAnsi="Times New Roman" w:cs="Times New Roman"/>
      <w:b/>
      <w:bCs/>
      <w:sz w:val="15"/>
      <w:szCs w:val="15"/>
      <w:lang w:eastAsia="el-GR"/>
    </w:rPr>
  </w:style>
  <w:style w:type="paragraph" w:styleId="NormalWeb">
    <w:name w:val="Normal (Web)"/>
    <w:basedOn w:val="Normal"/>
    <w:uiPriority w:val="99"/>
    <w:semiHidden/>
    <w:unhideWhenUsed/>
    <w:rsid w:val="0085502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Emphasis">
    <w:name w:val="Emphasis"/>
    <w:basedOn w:val="DefaultParagraphFont"/>
    <w:uiPriority w:val="20"/>
    <w:qFormat/>
    <w:rsid w:val="00855022"/>
    <w:rPr>
      <w:i/>
      <w:iCs/>
    </w:rPr>
  </w:style>
  <w:style w:type="character" w:styleId="Hyperlink">
    <w:name w:val="Hyperlink"/>
    <w:basedOn w:val="DefaultParagraphFont"/>
    <w:uiPriority w:val="99"/>
    <w:semiHidden/>
    <w:unhideWhenUsed/>
    <w:rsid w:val="00855022"/>
    <w:rPr>
      <w:color w:val="0000FF"/>
      <w:u w:val="single"/>
    </w:rPr>
  </w:style>
  <w:style w:type="paragraph" w:customStyle="1" w:styleId="bio-description">
    <w:name w:val="bio-description"/>
    <w:basedOn w:val="Normal"/>
    <w:rsid w:val="0085502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must-log-in">
    <w:name w:val="must-log-in"/>
    <w:basedOn w:val="Normal"/>
    <w:rsid w:val="0085502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TopofForm">
    <w:name w:val="HTML Top of Form"/>
    <w:basedOn w:val="Normal"/>
    <w:next w:val="Normal"/>
    <w:link w:val="z-TopofFormChar"/>
    <w:hidden/>
    <w:uiPriority w:val="99"/>
    <w:semiHidden/>
    <w:unhideWhenUsed/>
    <w:rsid w:val="00855022"/>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TopofFormChar">
    <w:name w:val="z-Top of Form Char"/>
    <w:basedOn w:val="DefaultParagraphFont"/>
    <w:link w:val="z-TopofForm"/>
    <w:uiPriority w:val="99"/>
    <w:semiHidden/>
    <w:rsid w:val="00855022"/>
    <w:rPr>
      <w:rFonts w:ascii="Arial" w:eastAsia="Times New Roman" w:hAnsi="Arial" w:cs="Arial"/>
      <w:vanish/>
      <w:sz w:val="16"/>
      <w:szCs w:val="16"/>
      <w:lang w:eastAsia="el-GR"/>
    </w:rPr>
  </w:style>
  <w:style w:type="character" w:customStyle="1" w:styleId="sfblock">
    <w:name w:val="sf_block"/>
    <w:basedOn w:val="DefaultParagraphFont"/>
    <w:rsid w:val="00855022"/>
  </w:style>
  <w:style w:type="paragraph" w:styleId="z-BottomofForm">
    <w:name w:val="HTML Bottom of Form"/>
    <w:basedOn w:val="Normal"/>
    <w:next w:val="Normal"/>
    <w:link w:val="z-BottomofFormChar"/>
    <w:hidden/>
    <w:uiPriority w:val="99"/>
    <w:semiHidden/>
    <w:unhideWhenUsed/>
    <w:rsid w:val="00855022"/>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BottomofFormChar">
    <w:name w:val="z-Bottom of Form Char"/>
    <w:basedOn w:val="DefaultParagraphFont"/>
    <w:link w:val="z-BottomofForm"/>
    <w:uiPriority w:val="99"/>
    <w:semiHidden/>
    <w:rsid w:val="00855022"/>
    <w:rPr>
      <w:rFonts w:ascii="Arial" w:eastAsia="Times New Roman" w:hAnsi="Arial" w:cs="Arial"/>
      <w:vanish/>
      <w:sz w:val="16"/>
      <w:szCs w:val="16"/>
      <w:lang w:eastAsia="el-GR"/>
    </w:rPr>
  </w:style>
  <w:style w:type="paragraph" w:styleId="BalloonText">
    <w:name w:val="Balloon Text"/>
    <w:basedOn w:val="Normal"/>
    <w:link w:val="BalloonTextChar"/>
    <w:uiPriority w:val="99"/>
    <w:semiHidden/>
    <w:unhideWhenUsed/>
    <w:rsid w:val="00855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0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722035">
      <w:bodyDiv w:val="1"/>
      <w:marLeft w:val="0"/>
      <w:marRight w:val="0"/>
      <w:marTop w:val="0"/>
      <w:marBottom w:val="0"/>
      <w:divBdr>
        <w:top w:val="none" w:sz="0" w:space="0" w:color="auto"/>
        <w:left w:val="none" w:sz="0" w:space="0" w:color="auto"/>
        <w:bottom w:val="none" w:sz="0" w:space="0" w:color="auto"/>
        <w:right w:val="none" w:sz="0" w:space="0" w:color="auto"/>
      </w:divBdr>
      <w:divsChild>
        <w:div w:id="1741295056">
          <w:marLeft w:val="0"/>
          <w:marRight w:val="0"/>
          <w:marTop w:val="0"/>
          <w:marBottom w:val="919"/>
          <w:divBdr>
            <w:top w:val="none" w:sz="0" w:space="0" w:color="auto"/>
            <w:left w:val="none" w:sz="0" w:space="0" w:color="auto"/>
            <w:bottom w:val="none" w:sz="0" w:space="0" w:color="auto"/>
            <w:right w:val="none" w:sz="0" w:space="0" w:color="auto"/>
          </w:divBdr>
          <w:divsChild>
            <w:div w:id="2006350149">
              <w:marLeft w:val="0"/>
              <w:marRight w:val="0"/>
              <w:marTop w:val="0"/>
              <w:marBottom w:val="0"/>
              <w:divBdr>
                <w:top w:val="none" w:sz="0" w:space="0" w:color="auto"/>
                <w:left w:val="none" w:sz="0" w:space="0" w:color="auto"/>
                <w:bottom w:val="none" w:sz="0" w:space="0" w:color="auto"/>
                <w:right w:val="none" w:sz="0" w:space="0" w:color="auto"/>
              </w:divBdr>
              <w:divsChild>
                <w:div w:id="1898008184">
                  <w:marLeft w:val="-230"/>
                  <w:marRight w:val="-230"/>
                  <w:marTop w:val="0"/>
                  <w:marBottom w:val="0"/>
                  <w:divBdr>
                    <w:top w:val="none" w:sz="0" w:space="0" w:color="auto"/>
                    <w:left w:val="none" w:sz="0" w:space="0" w:color="auto"/>
                    <w:bottom w:val="none" w:sz="0" w:space="0" w:color="auto"/>
                    <w:right w:val="none" w:sz="0" w:space="0" w:color="auto"/>
                  </w:divBdr>
                  <w:divsChild>
                    <w:div w:id="568658300">
                      <w:marLeft w:val="0"/>
                      <w:marRight w:val="0"/>
                      <w:marTop w:val="0"/>
                      <w:marBottom w:val="460"/>
                      <w:divBdr>
                        <w:top w:val="none" w:sz="0" w:space="0" w:color="auto"/>
                        <w:left w:val="none" w:sz="0" w:space="0" w:color="auto"/>
                        <w:bottom w:val="none" w:sz="0" w:space="0" w:color="auto"/>
                        <w:right w:val="none" w:sz="0" w:space="0" w:color="auto"/>
                      </w:divBdr>
                      <w:divsChild>
                        <w:div w:id="1404141071">
                          <w:marLeft w:val="0"/>
                          <w:marRight w:val="0"/>
                          <w:marTop w:val="153"/>
                          <w:marBottom w:val="153"/>
                          <w:divBdr>
                            <w:top w:val="single" w:sz="12" w:space="8" w:color="CCCCCC"/>
                            <w:left w:val="none" w:sz="0" w:space="0" w:color="auto"/>
                            <w:bottom w:val="single" w:sz="12" w:space="8" w:color="CCCCCC"/>
                            <w:right w:val="none" w:sz="0" w:space="0" w:color="auto"/>
                          </w:divBdr>
                          <w:divsChild>
                            <w:div w:id="9889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2423">
                      <w:marLeft w:val="0"/>
                      <w:marRight w:val="0"/>
                      <w:marTop w:val="0"/>
                      <w:marBottom w:val="0"/>
                      <w:divBdr>
                        <w:top w:val="none" w:sz="0" w:space="0" w:color="auto"/>
                        <w:left w:val="none" w:sz="0" w:space="0" w:color="auto"/>
                        <w:bottom w:val="none" w:sz="0" w:space="0" w:color="auto"/>
                        <w:right w:val="none" w:sz="0" w:space="0" w:color="auto"/>
                      </w:divBdr>
                      <w:divsChild>
                        <w:div w:id="1711955800">
                          <w:marLeft w:val="0"/>
                          <w:marRight w:val="0"/>
                          <w:marTop w:val="0"/>
                          <w:marBottom w:val="0"/>
                          <w:divBdr>
                            <w:top w:val="none" w:sz="0" w:space="0" w:color="auto"/>
                            <w:left w:val="none" w:sz="0" w:space="0" w:color="auto"/>
                            <w:bottom w:val="none" w:sz="0" w:space="0" w:color="auto"/>
                            <w:right w:val="none" w:sz="0" w:space="0" w:color="auto"/>
                          </w:divBdr>
                        </w:div>
                      </w:divsChild>
                    </w:div>
                    <w:div w:id="517280996">
                      <w:marLeft w:val="0"/>
                      <w:marRight w:val="0"/>
                      <w:marTop w:val="0"/>
                      <w:marBottom w:val="0"/>
                      <w:divBdr>
                        <w:top w:val="none" w:sz="0" w:space="0" w:color="auto"/>
                        <w:left w:val="none" w:sz="0" w:space="0" w:color="auto"/>
                        <w:bottom w:val="none" w:sz="0" w:space="0" w:color="auto"/>
                        <w:right w:val="none" w:sz="0" w:space="0" w:color="auto"/>
                      </w:divBdr>
                      <w:divsChild>
                        <w:div w:id="1093622728">
                          <w:marLeft w:val="0"/>
                          <w:marRight w:val="0"/>
                          <w:marTop w:val="0"/>
                          <w:marBottom w:val="0"/>
                          <w:divBdr>
                            <w:top w:val="none" w:sz="0" w:space="0" w:color="auto"/>
                            <w:left w:val="none" w:sz="0" w:space="0" w:color="auto"/>
                            <w:bottom w:val="none" w:sz="0" w:space="0" w:color="auto"/>
                            <w:right w:val="none" w:sz="0" w:space="0" w:color="auto"/>
                          </w:divBdr>
                          <w:divsChild>
                            <w:div w:id="1039086805">
                              <w:marLeft w:val="0"/>
                              <w:marRight w:val="0"/>
                              <w:marTop w:val="0"/>
                              <w:marBottom w:val="460"/>
                              <w:divBdr>
                                <w:top w:val="none" w:sz="0" w:space="0" w:color="auto"/>
                                <w:left w:val="none" w:sz="0" w:space="0" w:color="auto"/>
                                <w:bottom w:val="none" w:sz="0" w:space="0" w:color="auto"/>
                                <w:right w:val="none" w:sz="0" w:space="0" w:color="auto"/>
                              </w:divBdr>
                              <w:divsChild>
                                <w:div w:id="1630821074">
                                  <w:marLeft w:val="0"/>
                                  <w:marRight w:val="0"/>
                                  <w:marTop w:val="0"/>
                                  <w:marBottom w:val="0"/>
                                  <w:divBdr>
                                    <w:top w:val="none" w:sz="0" w:space="0" w:color="auto"/>
                                    <w:left w:val="none" w:sz="0" w:space="0" w:color="auto"/>
                                    <w:bottom w:val="none" w:sz="0" w:space="0" w:color="auto"/>
                                    <w:right w:val="none" w:sz="0" w:space="0" w:color="auto"/>
                                  </w:divBdr>
                                  <w:divsChild>
                                    <w:div w:id="603000338">
                                      <w:marLeft w:val="0"/>
                                      <w:marRight w:val="0"/>
                                      <w:marTop w:val="0"/>
                                      <w:marBottom w:val="0"/>
                                      <w:divBdr>
                                        <w:top w:val="none" w:sz="0" w:space="0" w:color="auto"/>
                                        <w:left w:val="none" w:sz="0" w:space="0" w:color="auto"/>
                                        <w:bottom w:val="none" w:sz="0" w:space="0" w:color="auto"/>
                                        <w:right w:val="none" w:sz="0" w:space="0" w:color="auto"/>
                                      </w:divBdr>
                                      <w:divsChild>
                                        <w:div w:id="1094547462">
                                          <w:marLeft w:val="0"/>
                                          <w:marRight w:val="0"/>
                                          <w:marTop w:val="0"/>
                                          <w:marBottom w:val="0"/>
                                          <w:divBdr>
                                            <w:top w:val="dotted" w:sz="6" w:space="0" w:color="EEEEEE"/>
                                            <w:left w:val="dotted" w:sz="6" w:space="0" w:color="EEEEEE"/>
                                            <w:bottom w:val="dotted" w:sz="6" w:space="0" w:color="EEEEEE"/>
                                            <w:right w:val="dotted" w:sz="6" w:space="0" w:color="EEEEEE"/>
                                          </w:divBdr>
                                        </w:div>
                                      </w:divsChild>
                                    </w:div>
                                  </w:divsChild>
                                </w:div>
                              </w:divsChild>
                            </w:div>
                            <w:div w:id="1889489611">
                              <w:marLeft w:val="0"/>
                              <w:marRight w:val="0"/>
                              <w:marTop w:val="0"/>
                              <w:marBottom w:val="460"/>
                              <w:divBdr>
                                <w:top w:val="none" w:sz="0" w:space="0" w:color="auto"/>
                                <w:left w:val="none" w:sz="0" w:space="0" w:color="auto"/>
                                <w:bottom w:val="none" w:sz="0" w:space="0" w:color="auto"/>
                                <w:right w:val="none" w:sz="0" w:space="0" w:color="auto"/>
                              </w:divBdr>
                            </w:div>
                            <w:div w:id="1065833405">
                              <w:marLeft w:val="0"/>
                              <w:marRight w:val="0"/>
                              <w:marTop w:val="0"/>
                              <w:marBottom w:val="460"/>
                              <w:divBdr>
                                <w:top w:val="none" w:sz="0" w:space="0" w:color="auto"/>
                                <w:left w:val="none" w:sz="0" w:space="0" w:color="auto"/>
                                <w:bottom w:val="none" w:sz="0" w:space="0" w:color="auto"/>
                                <w:right w:val="none" w:sz="0" w:space="0" w:color="auto"/>
                              </w:divBdr>
                            </w:div>
                            <w:div w:id="164589227">
                              <w:marLeft w:val="0"/>
                              <w:marRight w:val="0"/>
                              <w:marTop w:val="0"/>
                              <w:marBottom w:val="460"/>
                              <w:divBdr>
                                <w:top w:val="none" w:sz="0" w:space="0" w:color="auto"/>
                                <w:left w:val="none" w:sz="0" w:space="0" w:color="auto"/>
                                <w:bottom w:val="none" w:sz="0" w:space="0" w:color="auto"/>
                                <w:right w:val="none" w:sz="0" w:space="0" w:color="auto"/>
                              </w:divBdr>
                            </w:div>
                          </w:divsChild>
                        </w:div>
                      </w:divsChild>
                    </w:div>
                  </w:divsChild>
                </w:div>
              </w:divsChild>
            </w:div>
          </w:divsChild>
        </w:div>
        <w:div w:id="683895176">
          <w:marLeft w:val="0"/>
          <w:marRight w:val="0"/>
          <w:marTop w:val="0"/>
          <w:marBottom w:val="0"/>
          <w:divBdr>
            <w:top w:val="single" w:sz="6" w:space="31" w:color="E6E6E6"/>
            <w:left w:val="none" w:sz="0" w:space="0" w:color="auto"/>
            <w:bottom w:val="none" w:sz="0" w:space="0" w:color="auto"/>
            <w:right w:val="none" w:sz="0" w:space="0" w:color="auto"/>
          </w:divBdr>
          <w:divsChild>
            <w:div w:id="1992366243">
              <w:marLeft w:val="0"/>
              <w:marRight w:val="0"/>
              <w:marTop w:val="0"/>
              <w:marBottom w:val="0"/>
              <w:divBdr>
                <w:top w:val="none" w:sz="0" w:space="0" w:color="auto"/>
                <w:left w:val="none" w:sz="0" w:space="0" w:color="auto"/>
                <w:bottom w:val="none" w:sz="0" w:space="0" w:color="auto"/>
                <w:right w:val="none" w:sz="0" w:space="0" w:color="auto"/>
              </w:divBdr>
              <w:divsChild>
                <w:div w:id="1778989186">
                  <w:marLeft w:val="-230"/>
                  <w:marRight w:val="-230"/>
                  <w:marTop w:val="0"/>
                  <w:marBottom w:val="0"/>
                  <w:divBdr>
                    <w:top w:val="none" w:sz="0" w:space="0" w:color="auto"/>
                    <w:left w:val="none" w:sz="0" w:space="0" w:color="auto"/>
                    <w:bottom w:val="none" w:sz="0" w:space="0" w:color="auto"/>
                    <w:right w:val="none" w:sz="0" w:space="0" w:color="auto"/>
                  </w:divBdr>
                  <w:divsChild>
                    <w:div w:id="1440753628">
                      <w:marLeft w:val="0"/>
                      <w:marRight w:val="0"/>
                      <w:marTop w:val="0"/>
                      <w:marBottom w:val="0"/>
                      <w:divBdr>
                        <w:top w:val="none" w:sz="0" w:space="0" w:color="auto"/>
                        <w:left w:val="none" w:sz="0" w:space="0" w:color="auto"/>
                        <w:bottom w:val="none" w:sz="0" w:space="0" w:color="auto"/>
                        <w:right w:val="none" w:sz="0" w:space="0" w:color="auto"/>
                      </w:divBdr>
                      <w:divsChild>
                        <w:div w:id="1305430627">
                          <w:marLeft w:val="0"/>
                          <w:marRight w:val="0"/>
                          <w:marTop w:val="0"/>
                          <w:marBottom w:val="460"/>
                          <w:divBdr>
                            <w:top w:val="none" w:sz="0" w:space="0" w:color="auto"/>
                            <w:left w:val="none" w:sz="0" w:space="0" w:color="auto"/>
                            <w:bottom w:val="none" w:sz="0" w:space="0" w:color="auto"/>
                            <w:right w:val="none" w:sz="0" w:space="0" w:color="auto"/>
                          </w:divBdr>
                          <w:divsChild>
                            <w:div w:id="16618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079">
                      <w:marLeft w:val="0"/>
                      <w:marRight w:val="0"/>
                      <w:marTop w:val="0"/>
                      <w:marBottom w:val="0"/>
                      <w:divBdr>
                        <w:top w:val="none" w:sz="0" w:space="0" w:color="auto"/>
                        <w:left w:val="none" w:sz="0" w:space="0" w:color="auto"/>
                        <w:bottom w:val="none" w:sz="0" w:space="0" w:color="auto"/>
                        <w:right w:val="none" w:sz="0" w:space="0" w:color="auto"/>
                      </w:divBdr>
                      <w:divsChild>
                        <w:div w:id="230433651">
                          <w:marLeft w:val="0"/>
                          <w:marRight w:val="0"/>
                          <w:marTop w:val="0"/>
                          <w:marBottom w:val="4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hyperlink" Target="https://bizexperts.eu/%ce%b7-%ce%b9%ce%ba%ce%b1%ce%bd%cf%8c%cf%84%ce%b7%cf%84%ce%b1-%cf%84%ce%b7%cf%82-%cf%80%ce%b5%ce%b9%ce%b8%ce%bf%cf%8d%cf%82-%cf%84%ce%b1-%cf%81%ce%b7%cf%84%ce%bf%cf%81%ce%b9%ce%ba%ce%ac-%ce%b5%cf%81/" TargetMode="External"/><Relationship Id="rId26" Type="http://schemas.openxmlformats.org/officeDocument/2006/relationships/hyperlink" Target="https://bizexperts.eu/2019/04/" TargetMode="External"/><Relationship Id="rId39" Type="http://schemas.openxmlformats.org/officeDocument/2006/relationships/hyperlink" Target="https://bizexperts.eu/2017/11/" TargetMode="External"/><Relationship Id="rId21" Type="http://schemas.openxmlformats.org/officeDocument/2006/relationships/hyperlink" Target="https://bizexperts.eu/2019/12/" TargetMode="External"/><Relationship Id="rId34" Type="http://schemas.openxmlformats.org/officeDocument/2006/relationships/hyperlink" Target="https://bizexperts.eu/2018/06/" TargetMode="External"/><Relationship Id="rId42" Type="http://schemas.openxmlformats.org/officeDocument/2006/relationships/hyperlink" Target="https://bizexperts.eu/2017/08/" TargetMode="External"/><Relationship Id="rId47" Type="http://schemas.openxmlformats.org/officeDocument/2006/relationships/hyperlink" Target="https://bizexperts.eu/2017/03/" TargetMode="External"/><Relationship Id="rId50" Type="http://schemas.openxmlformats.org/officeDocument/2006/relationships/hyperlink" Target="https://bizexperts.eu/2016/12/" TargetMode="External"/><Relationship Id="rId55" Type="http://schemas.openxmlformats.org/officeDocument/2006/relationships/hyperlink" Target="https://bizexperts.eu/2016/07/" TargetMode="External"/><Relationship Id="rId63" Type="http://schemas.openxmlformats.org/officeDocument/2006/relationships/hyperlink" Target="https://bizexperts.eu/2015/11/" TargetMode="External"/><Relationship Id="rId68" Type="http://schemas.openxmlformats.org/officeDocument/2006/relationships/hyperlink" Target="https://bizexperts.eu/2015/06/" TargetMode="External"/><Relationship Id="rId76" Type="http://schemas.openxmlformats.org/officeDocument/2006/relationships/hyperlink" Target="https://bizexperts.eu/category/%cf%80%ce%b9%cf%83%cf%84%ce%bf%cf%80%ce%bf%ce%b9%ce%ae%cf%83%ce%b5%ce%b9%cf%82/" TargetMode="External"/><Relationship Id="rId84" Type="http://schemas.openxmlformats.org/officeDocument/2006/relationships/hyperlink" Target="https://bizexperts.eu/%ce%b7-%ce%b9%ce%ba%ce%b1%ce%bd%cf%8c%cf%84%ce%b7%cf%84%ce%b1-%cf%84%ce%b7%cf%82-%cf%80%ce%b5%ce%b9%ce%b8%ce%bf%cf%8d%cf%82-%cf%84%ce%b1-%cf%81%ce%b7%cf%84%ce%bf%cf%81%ce%b9%ce%ba%ce%ac-%ce%b5%cf%81/" TargetMode="External"/><Relationship Id="rId7" Type="http://schemas.openxmlformats.org/officeDocument/2006/relationships/image" Target="media/image3.png"/><Relationship Id="rId71" Type="http://schemas.openxmlformats.org/officeDocument/2006/relationships/hyperlink" Target="https://bizexperts.eu/category/%ce%b1%ce%bd%ce%b1%cf%80%cf%84%cf%85%ce%be%ce%b9%ce%b1%ce%ba%ce%ac-%cf%80%cf%81%ce%bf%ce%b3%cf%81%ce%ac%ce%bc%ce%bc%ce%b1%cf%84%ce%b1/" TargetMode="External"/><Relationship Id="rId2" Type="http://schemas.openxmlformats.org/officeDocument/2006/relationships/styles" Target="styles.xml"/><Relationship Id="rId16" Type="http://schemas.openxmlformats.org/officeDocument/2006/relationships/hyperlink" Target="https://bizexperts.eu/%ce%bf%cf%81%ce%b3%ce%b1%ce%bd%cf%8e%ce%bd%ce%bf%ce%bd%cf%84%ce%b1%cf%82-%cf%84%ce%b7-%ce%bd%ce%ad%ce%b1-%cf%87%cf%81%ce%bf%ce%bd%ce%b9%ce%ac/" TargetMode="External"/><Relationship Id="rId29" Type="http://schemas.openxmlformats.org/officeDocument/2006/relationships/hyperlink" Target="https://bizexperts.eu/2019/01/" TargetMode="External"/><Relationship Id="rId11" Type="http://schemas.openxmlformats.org/officeDocument/2006/relationships/image" Target="media/image6.jpeg"/><Relationship Id="rId24" Type="http://schemas.openxmlformats.org/officeDocument/2006/relationships/hyperlink" Target="https://bizexperts.eu/2019/07/" TargetMode="External"/><Relationship Id="rId32" Type="http://schemas.openxmlformats.org/officeDocument/2006/relationships/hyperlink" Target="https://bizexperts.eu/2018/09/" TargetMode="External"/><Relationship Id="rId37" Type="http://schemas.openxmlformats.org/officeDocument/2006/relationships/hyperlink" Target="https://bizexperts.eu/2018/01/" TargetMode="External"/><Relationship Id="rId40" Type="http://schemas.openxmlformats.org/officeDocument/2006/relationships/hyperlink" Target="https://bizexperts.eu/2017/10/" TargetMode="External"/><Relationship Id="rId45" Type="http://schemas.openxmlformats.org/officeDocument/2006/relationships/hyperlink" Target="https://bizexperts.eu/2017/05/" TargetMode="External"/><Relationship Id="rId53" Type="http://schemas.openxmlformats.org/officeDocument/2006/relationships/hyperlink" Target="https://bizexperts.eu/2016/09/" TargetMode="External"/><Relationship Id="rId58" Type="http://schemas.openxmlformats.org/officeDocument/2006/relationships/hyperlink" Target="https://bizexperts.eu/2016/04/" TargetMode="External"/><Relationship Id="rId66" Type="http://schemas.openxmlformats.org/officeDocument/2006/relationships/hyperlink" Target="https://bizexperts.eu/2015/08/" TargetMode="External"/><Relationship Id="rId74" Type="http://schemas.openxmlformats.org/officeDocument/2006/relationships/hyperlink" Target="https://bizexperts.eu/category/%ce%bd%ce%bf%ce%bc%ce%b9%ce%ba%ce%ad%cf%82-%cf%85%cf%80%ce%b7%cf%81%ce%b5%cf%83%ce%af%ce%b5%cf%82/" TargetMode="External"/><Relationship Id="rId79" Type="http://schemas.openxmlformats.org/officeDocument/2006/relationships/hyperlink" Target="https://bizexperts.eu/category/%ce%b1%cf%84%ce%b1%ce%be%ce%b9%ce%bd%cf%8c%ce%bc%ce%b7%cf%84%ce%b1/" TargetMode="External"/><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bizexperts.eu/2016/01/" TargetMode="External"/><Relationship Id="rId82" Type="http://schemas.openxmlformats.org/officeDocument/2006/relationships/hyperlink" Target="https://bizexperts.eu/%ce%bf%cf%81%ce%b3%ce%b1%ce%bd%cf%8e%ce%bd%ce%bf%ce%bd%cf%84%ce%b1%cf%82-%cf%84%ce%b7-%ce%bd%ce%ad%ce%b1-%cf%87%cf%81%ce%bf%ce%bd%ce%b9%ce%ac/" TargetMode="External"/><Relationship Id="rId19" Type="http://schemas.openxmlformats.org/officeDocument/2006/relationships/hyperlink" Target="https://bizexperts.eu/%ce%ba%ce%b1%ce%bd%cf%8c%ce%bd%ce%b5%cf%82-%ce%b5%cf%80%ce%b9%cf%84%cf%85%cf%87%ce%af%ce%b1%cf%82-%ce%b3%ce%b9%ce%b1-%ce%ad%ce%bd%ce%b1%ce%bd-%cf%83%cf%85%ce%bd-%ce%b5%cf%84%ce%b1%ce%b9%cf%81%ce%b9/"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ontrol" Target="activeX/activeX1.xml"/><Relationship Id="rId22" Type="http://schemas.openxmlformats.org/officeDocument/2006/relationships/hyperlink" Target="https://bizexperts.eu/2019/11/" TargetMode="External"/><Relationship Id="rId27" Type="http://schemas.openxmlformats.org/officeDocument/2006/relationships/hyperlink" Target="https://bizexperts.eu/2019/03/" TargetMode="External"/><Relationship Id="rId30" Type="http://schemas.openxmlformats.org/officeDocument/2006/relationships/hyperlink" Target="https://bizexperts.eu/2018/11/" TargetMode="External"/><Relationship Id="rId35" Type="http://schemas.openxmlformats.org/officeDocument/2006/relationships/hyperlink" Target="https://bizexperts.eu/2018/04/" TargetMode="External"/><Relationship Id="rId43" Type="http://schemas.openxmlformats.org/officeDocument/2006/relationships/hyperlink" Target="https://bizexperts.eu/2017/07/" TargetMode="External"/><Relationship Id="rId48" Type="http://schemas.openxmlformats.org/officeDocument/2006/relationships/hyperlink" Target="https://bizexperts.eu/2017/02/" TargetMode="External"/><Relationship Id="rId56" Type="http://schemas.openxmlformats.org/officeDocument/2006/relationships/hyperlink" Target="https://bizexperts.eu/2016/06/" TargetMode="External"/><Relationship Id="rId64" Type="http://schemas.openxmlformats.org/officeDocument/2006/relationships/hyperlink" Target="https://bizexperts.eu/2015/10/" TargetMode="External"/><Relationship Id="rId69" Type="http://schemas.openxmlformats.org/officeDocument/2006/relationships/hyperlink" Target="https://bizexperts.eu/2015/05/" TargetMode="External"/><Relationship Id="rId77" Type="http://schemas.openxmlformats.org/officeDocument/2006/relationships/hyperlink" Target="https://bizexperts.eu/category/%cf%83%cf%84%cf%81%ce%b1%cf%84%ce%b7%ce%b3%ce%b9%ce%ba%ce%ae-%ce%b5%cf%80%ce%b9%cf%87%ce%b5%ce%b9%cf%81%ce%ae%cf%83%ce%b5%cf%89%ce%bd/" TargetMode="External"/><Relationship Id="rId8" Type="http://schemas.openxmlformats.org/officeDocument/2006/relationships/image" Target="media/image4.jpeg"/><Relationship Id="rId51" Type="http://schemas.openxmlformats.org/officeDocument/2006/relationships/hyperlink" Target="https://bizexperts.eu/2016/11/" TargetMode="External"/><Relationship Id="rId72" Type="http://schemas.openxmlformats.org/officeDocument/2006/relationships/hyperlink" Target="https://bizexperts.eu/category/%ce%b1%ce%bd%ce%b8%cf%81%cf%8e%cf%80%ce%b9%ce%bd%ce%bf-%ce%b4%cf%85%ce%bd%ce%b1%ce%bc%ce%b9%ce%ba%cf%8c/" TargetMode="External"/><Relationship Id="rId80" Type="http://schemas.openxmlformats.org/officeDocument/2006/relationships/image" Target="media/image8.png"/><Relationship Id="rId85" Type="http://schemas.openxmlformats.org/officeDocument/2006/relationships/hyperlink" Target="https://bizexperts.eu/%ce%ba%ce%b1%ce%bd%cf%8c%ce%bd%ce%b5%cf%82-%ce%b5%cf%80%ce%b9%cf%84%cf%85%cf%87%ce%af%ce%b1%cf%82-%ce%b3%ce%b9%ce%b1-%ce%ad%ce%bd%ce%b1%ce%bd-%cf%83%cf%85%ce%bd-%ce%b5%cf%84%ce%b1%ce%b9%cf%81%ce%b9/" TargetMode="External"/><Relationship Id="rId3" Type="http://schemas.openxmlformats.org/officeDocument/2006/relationships/settings" Target="settings.xml"/><Relationship Id="rId12" Type="http://schemas.openxmlformats.org/officeDocument/2006/relationships/hyperlink" Target="https://bizexperts.eu/enterwithcaution/?redirect_to=https%3A%2F%2Fbizexperts.eu%2Fproduct-management-product-manager%2F" TargetMode="External"/><Relationship Id="rId17" Type="http://schemas.openxmlformats.org/officeDocument/2006/relationships/hyperlink" Target="https://bizexperts.eu/%ce%b5%cf%81%ce%b3%ce%b1%cf%84%ce%b9%ce%ba%cf%8c-%ce%b4%cf%85%ce%bd%ce%b1%ce%bc%ce%b9%ce%ba%cf%8c-%cf%80%ce%b5%cf%81%ce%b9%ce%bf%cf%85%cf%83%ce%b9%ce%b1%ce%ba%cf%8c-%cf%83%cf%84%ce%bf%ce%b9%cf%87/" TargetMode="External"/><Relationship Id="rId25" Type="http://schemas.openxmlformats.org/officeDocument/2006/relationships/hyperlink" Target="https://bizexperts.eu/2019/06/" TargetMode="External"/><Relationship Id="rId33" Type="http://schemas.openxmlformats.org/officeDocument/2006/relationships/hyperlink" Target="https://bizexperts.eu/2018/08/" TargetMode="External"/><Relationship Id="rId38" Type="http://schemas.openxmlformats.org/officeDocument/2006/relationships/hyperlink" Target="https://bizexperts.eu/2017/12/" TargetMode="External"/><Relationship Id="rId46" Type="http://schemas.openxmlformats.org/officeDocument/2006/relationships/hyperlink" Target="https://bizexperts.eu/2017/04/" TargetMode="External"/><Relationship Id="rId59" Type="http://schemas.openxmlformats.org/officeDocument/2006/relationships/hyperlink" Target="https://bizexperts.eu/2016/03/" TargetMode="External"/><Relationship Id="rId67" Type="http://schemas.openxmlformats.org/officeDocument/2006/relationships/hyperlink" Target="https://bizexperts.eu/2015/07/" TargetMode="External"/><Relationship Id="rId20" Type="http://schemas.openxmlformats.org/officeDocument/2006/relationships/hyperlink" Target="https://bizexperts.eu/2020/03/" TargetMode="External"/><Relationship Id="rId41" Type="http://schemas.openxmlformats.org/officeDocument/2006/relationships/hyperlink" Target="https://bizexperts.eu/2017/09/" TargetMode="External"/><Relationship Id="rId54" Type="http://schemas.openxmlformats.org/officeDocument/2006/relationships/hyperlink" Target="https://bizexperts.eu/2016/08/" TargetMode="External"/><Relationship Id="rId62" Type="http://schemas.openxmlformats.org/officeDocument/2006/relationships/hyperlink" Target="https://bizexperts.eu/2015/12/" TargetMode="External"/><Relationship Id="rId70" Type="http://schemas.openxmlformats.org/officeDocument/2006/relationships/hyperlink" Target="https://bizexperts.eu/category/social-media/" TargetMode="External"/><Relationship Id="rId75" Type="http://schemas.openxmlformats.org/officeDocument/2006/relationships/hyperlink" Target="https://bizexperts.eu/category/%ce%bf%ce%b9%ce%ba%ce%bf%ce%bd%ce%bf%ce%bc%ce%b9%ce%ba%ce%ae-%ce%b5%cf%80%ce%b9%cf%87%ce%b5%ce%b9%cf%81%ce%ae%cf%83%ce%b5%cf%89%ce%bd/" TargetMode="External"/><Relationship Id="rId83" Type="http://schemas.openxmlformats.org/officeDocument/2006/relationships/hyperlink" Target="https://bizexperts.eu/%ce%b5%cf%81%ce%b3%ce%b1%cf%84%ce%b9%ce%ba%cf%8c-%ce%b4%cf%85%ce%bd%ce%b1%ce%bc%ce%b9%ce%ba%cf%8c-%cf%80%ce%b5%cf%81%ce%b9%ce%bf%cf%85%cf%83%ce%b9%ce%b1%ce%ba%cf%8c-%cf%83%cf%84%ce%bf%ce%b9%cf%87/"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bizexperts.eu/%cf%80%ce%b9%cf%83%cf%84%ce%bf%ce%bb%ce%b7%cf%80%cf%84%ce%b9%ce%ba%ce%ae-%ce%b9%ce%ba%ce%b1%ce%bd%cf%8c%cf%84%ce%b7%cf%84%ce%b1-%cf%80%ce%bf%cf%83%ce%bf%cf%84%ce%b9%ce%ba%ce%ac-%ce%ba%cf%81%ce%b9/" TargetMode="External"/><Relationship Id="rId23" Type="http://schemas.openxmlformats.org/officeDocument/2006/relationships/hyperlink" Target="https://bizexperts.eu/2019/08/" TargetMode="External"/><Relationship Id="rId28" Type="http://schemas.openxmlformats.org/officeDocument/2006/relationships/hyperlink" Target="https://bizexperts.eu/2019/02/" TargetMode="External"/><Relationship Id="rId36" Type="http://schemas.openxmlformats.org/officeDocument/2006/relationships/hyperlink" Target="https://bizexperts.eu/2018/03/" TargetMode="External"/><Relationship Id="rId49" Type="http://schemas.openxmlformats.org/officeDocument/2006/relationships/hyperlink" Target="https://bizexperts.eu/2017/01/" TargetMode="External"/><Relationship Id="rId57" Type="http://schemas.openxmlformats.org/officeDocument/2006/relationships/hyperlink" Target="https://bizexperts.eu/2016/05/" TargetMode="External"/><Relationship Id="rId10" Type="http://schemas.openxmlformats.org/officeDocument/2006/relationships/hyperlink" Target="https://bizexperts.eu/author/eleni/" TargetMode="External"/><Relationship Id="rId31" Type="http://schemas.openxmlformats.org/officeDocument/2006/relationships/hyperlink" Target="https://bizexperts.eu/2018/10/" TargetMode="External"/><Relationship Id="rId44" Type="http://schemas.openxmlformats.org/officeDocument/2006/relationships/hyperlink" Target="https://bizexperts.eu/2017/06/" TargetMode="External"/><Relationship Id="rId52" Type="http://schemas.openxmlformats.org/officeDocument/2006/relationships/hyperlink" Target="https://bizexperts.eu/2016/10/" TargetMode="External"/><Relationship Id="rId60" Type="http://schemas.openxmlformats.org/officeDocument/2006/relationships/hyperlink" Target="https://bizexperts.eu/2016/02/" TargetMode="External"/><Relationship Id="rId65" Type="http://schemas.openxmlformats.org/officeDocument/2006/relationships/hyperlink" Target="https://bizexperts.eu/2015/09/" TargetMode="External"/><Relationship Id="rId73" Type="http://schemas.openxmlformats.org/officeDocument/2006/relationships/hyperlink" Target="https://bizexperts.eu/category/%ce%b1%cf%86%ce%b9%ce%b5%cf%81%cf%8e%cf%83%ce%b5%ce%b9%cf%82-%ce%b1%ce%bd%ce%b1%ce%bb%cf%8d%cf%83%ce%b5%ce%b9%cf%82-%ce%b5%cf%80%ce%b9%cf%87%ce%b5%ce%b9%cf%81%ce%ae%cf%83%ce%b5%cf%89%ce%bd/" TargetMode="External"/><Relationship Id="rId78" Type="http://schemas.openxmlformats.org/officeDocument/2006/relationships/hyperlink" Target="https://bizexperts.eu/category/%cf%85%cf%80%ce%b7%cf%81%ce%b5%cf%83%ce%af%ce%b5%cf%82-%ce%b5%ce%bb%ce%b5%ce%b3%ce%ba%cf%84%ce%b9%ce%ba%ce%ae%cf%82/" TargetMode="External"/><Relationship Id="rId81" Type="http://schemas.openxmlformats.org/officeDocument/2006/relationships/hyperlink" Target="https://bizexperts.eu/%cf%80%ce%b9%cf%83%cf%84%ce%bf%ce%bb%ce%b7%cf%80%cf%84%ce%b9%ce%ba%ce%ae-%ce%b9%ce%ba%ce%b1%ce%bd%cf%8c%cf%84%ce%b7%cf%84%ce%b1-%cf%80%ce%bf%cf%83%ce%bf%cf%84%ce%b9%ce%ba%ce%ac-%ce%ba%cf%81%ce%b9/" TargetMode="External"/><Relationship Id="rId86"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2150</Words>
  <Characters>11613</Characters>
  <Application>Microsoft Office Word</Application>
  <DocSecurity>0</DocSecurity>
  <Lines>96</Lines>
  <Paragraphs>27</Paragraphs>
  <ScaleCrop>false</ScaleCrop>
  <Company>Grizli777</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2020-04-13T13:39:00Z</dcterms:created>
  <dcterms:modified xsi:type="dcterms:W3CDTF">2020-04-13T13:40:00Z</dcterms:modified>
</cp:coreProperties>
</file>