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40" w:rsidRPr="00307C4B" w:rsidRDefault="00307C4B" w:rsidP="008A3BBA">
      <w:pPr>
        <w:rPr>
          <w:b/>
          <w:sz w:val="40"/>
          <w:szCs w:val="40"/>
        </w:rPr>
      </w:pPr>
      <w:r w:rsidRPr="00307C4B">
        <w:rPr>
          <w:b/>
          <w:sz w:val="40"/>
          <w:szCs w:val="40"/>
        </w:rPr>
        <w:t xml:space="preserve">ΚΑΤΗΓΟΡΙΕΣ ΜΙΚΡΟΒΙΩΝ </w:t>
      </w:r>
    </w:p>
    <w:p w:rsidR="00307C4B" w:rsidRPr="00307C4B" w:rsidRDefault="00307C4B" w:rsidP="008A3BBA">
      <w:pPr>
        <w:rPr>
          <w:sz w:val="36"/>
          <w:szCs w:val="36"/>
        </w:rPr>
      </w:pPr>
    </w:p>
    <w:p w:rsidR="00307C4B" w:rsidRDefault="00307C4B" w:rsidP="008A3BBA">
      <w:pPr>
        <w:rPr>
          <w:sz w:val="36"/>
          <w:szCs w:val="36"/>
        </w:rPr>
      </w:pPr>
      <w:r w:rsidRPr="00307C4B">
        <w:rPr>
          <w:sz w:val="36"/>
          <w:szCs w:val="36"/>
        </w:rPr>
        <w:t>Οι κύριες</w:t>
      </w:r>
      <w:r>
        <w:t xml:space="preserve"> </w:t>
      </w:r>
      <w:r>
        <w:rPr>
          <w:sz w:val="36"/>
          <w:szCs w:val="36"/>
        </w:rPr>
        <w:t>κατηγορίες μικροοργανισμών είναι τα βακτήρια , οι ζύμες, οι μύκητες, οι ιοί και διάφορα παράσιτα</w:t>
      </w:r>
    </w:p>
    <w:p w:rsidR="00307C4B" w:rsidRPr="00307C4B" w:rsidRDefault="00307C4B" w:rsidP="00307C4B">
      <w:pPr>
        <w:pStyle w:val="a3"/>
        <w:numPr>
          <w:ilvl w:val="0"/>
          <w:numId w:val="1"/>
        </w:numPr>
        <w:rPr>
          <w:sz w:val="36"/>
          <w:szCs w:val="36"/>
        </w:rPr>
      </w:pPr>
      <w:r w:rsidRPr="000766B2">
        <w:rPr>
          <w:b/>
          <w:sz w:val="36"/>
          <w:szCs w:val="36"/>
        </w:rPr>
        <w:t>Βακτήρια</w:t>
      </w:r>
      <w:r w:rsidR="000766B2">
        <w:rPr>
          <w:sz w:val="36"/>
          <w:szCs w:val="36"/>
        </w:rPr>
        <w:t xml:space="preserve">: </w:t>
      </w:r>
      <w:bookmarkStart w:id="0" w:name="_GoBack"/>
      <w:bookmarkEnd w:id="0"/>
      <w:r w:rsidR="00EC4D6D">
        <w:rPr>
          <w:sz w:val="36"/>
          <w:szCs w:val="36"/>
        </w:rPr>
        <w:t xml:space="preserve"> ανήκουν στους </w:t>
      </w:r>
      <w:proofErr w:type="spellStart"/>
      <w:r w:rsidR="00EC4D6D">
        <w:rPr>
          <w:sz w:val="36"/>
          <w:szCs w:val="36"/>
        </w:rPr>
        <w:t>προκαρυωτικούς</w:t>
      </w:r>
      <w:proofErr w:type="spellEnd"/>
      <w:r w:rsidR="00EC4D6D">
        <w:rPr>
          <w:sz w:val="36"/>
          <w:szCs w:val="36"/>
        </w:rPr>
        <w:t xml:space="preserve"> οργανισμούς.</w:t>
      </w:r>
    </w:p>
    <w:p w:rsidR="00307C4B" w:rsidRPr="00307C4B" w:rsidRDefault="00307C4B" w:rsidP="00307C4B">
      <w:pPr>
        <w:pStyle w:val="a3"/>
        <w:numPr>
          <w:ilvl w:val="0"/>
          <w:numId w:val="2"/>
        </w:numPr>
        <w:rPr>
          <w:sz w:val="32"/>
          <w:szCs w:val="32"/>
        </w:rPr>
      </w:pPr>
      <w:r w:rsidRPr="00307C4B">
        <w:rPr>
          <w:sz w:val="32"/>
          <w:szCs w:val="32"/>
        </w:rPr>
        <w:t>Βρίσκονται παντού γύρω μας</w:t>
      </w:r>
    </w:p>
    <w:p w:rsidR="00307C4B" w:rsidRPr="00307C4B" w:rsidRDefault="00307C4B" w:rsidP="00307C4B">
      <w:pPr>
        <w:pStyle w:val="a3"/>
        <w:numPr>
          <w:ilvl w:val="0"/>
          <w:numId w:val="2"/>
        </w:numPr>
        <w:rPr>
          <w:sz w:val="32"/>
          <w:szCs w:val="32"/>
        </w:rPr>
      </w:pPr>
      <w:r w:rsidRPr="00307C4B">
        <w:rPr>
          <w:sz w:val="32"/>
          <w:szCs w:val="32"/>
        </w:rPr>
        <w:t>Σε κατάλληλες συνθήκες πολλαπλασιάζονται με πολύ γρήγορους ρυθμούς</w:t>
      </w:r>
    </w:p>
    <w:p w:rsidR="00307C4B" w:rsidRPr="00307C4B" w:rsidRDefault="00307C4B" w:rsidP="00307C4B">
      <w:pPr>
        <w:pStyle w:val="a3"/>
        <w:numPr>
          <w:ilvl w:val="0"/>
          <w:numId w:val="2"/>
        </w:numPr>
        <w:rPr>
          <w:sz w:val="32"/>
          <w:szCs w:val="32"/>
        </w:rPr>
      </w:pPr>
      <w:r w:rsidRPr="00307C4B">
        <w:rPr>
          <w:sz w:val="32"/>
          <w:szCs w:val="32"/>
        </w:rPr>
        <w:t>Αρκετά από αυτά είναι παθογόνα και πολύ επικίνδυνα για τον άνθρωπο</w:t>
      </w:r>
    </w:p>
    <w:p w:rsidR="00307C4B" w:rsidRDefault="00307C4B" w:rsidP="00307C4B">
      <w:pPr>
        <w:pStyle w:val="a3"/>
        <w:numPr>
          <w:ilvl w:val="0"/>
          <w:numId w:val="2"/>
        </w:numPr>
        <w:rPr>
          <w:sz w:val="32"/>
          <w:szCs w:val="32"/>
        </w:rPr>
      </w:pPr>
      <w:r w:rsidRPr="00307C4B">
        <w:rPr>
          <w:sz w:val="32"/>
          <w:szCs w:val="32"/>
        </w:rPr>
        <w:t>Μερικά από αυτά σχηματίζουν σπόρια τα οποία είναι πολύ ανθεκτικά και καταστρέφονται δύσκολα.</w:t>
      </w:r>
    </w:p>
    <w:p w:rsidR="00307C4B" w:rsidRDefault="00307C4B" w:rsidP="00307C4B">
      <w:pPr>
        <w:rPr>
          <w:sz w:val="32"/>
          <w:szCs w:val="32"/>
        </w:rPr>
      </w:pPr>
      <w:r>
        <w:rPr>
          <w:sz w:val="32"/>
          <w:szCs w:val="32"/>
        </w:rPr>
        <w:t xml:space="preserve">      Μ</w:t>
      </w:r>
      <w:r w:rsidR="00E14D81">
        <w:rPr>
          <w:sz w:val="32"/>
          <w:szCs w:val="32"/>
        </w:rPr>
        <w:t>ορφολογικά μπορεί να έχουν ραβδοειδή μορφή (</w:t>
      </w:r>
      <w:proofErr w:type="spellStart"/>
      <w:r w:rsidR="00E14D81">
        <w:rPr>
          <w:sz w:val="32"/>
          <w:szCs w:val="32"/>
        </w:rPr>
        <w:t>βάκιλλοι</w:t>
      </w:r>
      <w:proofErr w:type="spellEnd"/>
      <w:r w:rsidR="00E14D81">
        <w:rPr>
          <w:sz w:val="32"/>
          <w:szCs w:val="32"/>
        </w:rPr>
        <w:t>), σφαιρική (κόκκοι) ή ελικοειδή (σπείρες)</w:t>
      </w:r>
      <w:r w:rsidR="00EC4D6D">
        <w:rPr>
          <w:sz w:val="32"/>
          <w:szCs w:val="32"/>
        </w:rPr>
        <w:t>.</w:t>
      </w:r>
    </w:p>
    <w:p w:rsidR="00EC4D6D" w:rsidRDefault="00EC4D6D" w:rsidP="00307C4B">
      <w:pPr>
        <w:rPr>
          <w:sz w:val="32"/>
          <w:szCs w:val="32"/>
        </w:rPr>
      </w:pPr>
      <w:r w:rsidRPr="006D739C">
        <w:rPr>
          <w:sz w:val="32"/>
          <w:szCs w:val="32"/>
          <w:u w:val="single"/>
        </w:rPr>
        <w:t xml:space="preserve">Ανατομικά </w:t>
      </w:r>
      <w:r>
        <w:rPr>
          <w:sz w:val="32"/>
          <w:szCs w:val="32"/>
        </w:rPr>
        <w:t xml:space="preserve">το κύτταρο τους </w:t>
      </w:r>
      <w:r w:rsidR="00584087">
        <w:rPr>
          <w:sz w:val="32"/>
          <w:szCs w:val="32"/>
        </w:rPr>
        <w:t>περιβάλλεται</w:t>
      </w:r>
      <w:r>
        <w:rPr>
          <w:sz w:val="32"/>
          <w:szCs w:val="32"/>
        </w:rPr>
        <w:t xml:space="preserve"> από μία κάψα πρωτεϊνικής φύσεως και το κυτταρικό τοίχωμα.</w:t>
      </w:r>
      <w:r w:rsidR="00584087">
        <w:rPr>
          <w:sz w:val="32"/>
          <w:szCs w:val="32"/>
        </w:rPr>
        <w:t xml:space="preserve"> Δεν έχουν οργανωμένο πυρήνα, δηλαδή δεν υπάρχει πυρηνική </w:t>
      </w:r>
      <w:proofErr w:type="spellStart"/>
      <w:r w:rsidR="00584087">
        <w:rPr>
          <w:sz w:val="32"/>
          <w:szCs w:val="32"/>
        </w:rPr>
        <w:t>μενβράνη</w:t>
      </w:r>
      <w:proofErr w:type="spellEnd"/>
      <w:r w:rsidR="00584087">
        <w:rPr>
          <w:sz w:val="32"/>
          <w:szCs w:val="32"/>
        </w:rPr>
        <w:t xml:space="preserve">. </w:t>
      </w:r>
    </w:p>
    <w:p w:rsidR="00584087" w:rsidRDefault="00584087" w:rsidP="00307C4B">
      <w:pPr>
        <w:rPr>
          <w:sz w:val="32"/>
          <w:szCs w:val="32"/>
        </w:rPr>
      </w:pPr>
      <w:r>
        <w:rPr>
          <w:sz w:val="32"/>
          <w:szCs w:val="32"/>
        </w:rPr>
        <w:t>Τα περισσότερα βακτήρια διαθέτουν μαστίγια που τα βοηθάνε στην κίνηση.</w:t>
      </w:r>
    </w:p>
    <w:p w:rsidR="00584087" w:rsidRDefault="00584087" w:rsidP="00307C4B">
      <w:pPr>
        <w:rPr>
          <w:sz w:val="32"/>
          <w:szCs w:val="32"/>
        </w:rPr>
      </w:pPr>
      <w:r>
        <w:rPr>
          <w:sz w:val="32"/>
          <w:szCs w:val="32"/>
        </w:rPr>
        <w:t xml:space="preserve">Η </w:t>
      </w:r>
      <w:r w:rsidRPr="006D739C">
        <w:rPr>
          <w:sz w:val="32"/>
          <w:szCs w:val="32"/>
          <w:u w:val="single"/>
        </w:rPr>
        <w:t xml:space="preserve">αναπαραγωγή </w:t>
      </w:r>
      <w:r>
        <w:rPr>
          <w:sz w:val="32"/>
          <w:szCs w:val="32"/>
        </w:rPr>
        <w:t>γίνεται με απλή διχοτόμηση του αρχικού κυττάρου σε δύο απόλυτα όμοια με το μητρικό,  κύτταρα. Το ορατό αποτέλεσμα αυτής της αύξησης είναι οι αποικίες που παρατηρούνται σε στερεό υπόστρωμα ή η θολότητα σε υγρά υποστρώματα.</w:t>
      </w:r>
    </w:p>
    <w:p w:rsidR="006D739C" w:rsidRDefault="00584087" w:rsidP="00307C4B">
      <w:pPr>
        <w:rPr>
          <w:sz w:val="32"/>
          <w:szCs w:val="32"/>
        </w:rPr>
      </w:pPr>
      <w:r>
        <w:rPr>
          <w:sz w:val="32"/>
          <w:szCs w:val="32"/>
        </w:rPr>
        <w:t xml:space="preserve">Ο </w:t>
      </w:r>
      <w:r w:rsidRPr="006D739C">
        <w:rPr>
          <w:sz w:val="32"/>
          <w:szCs w:val="32"/>
          <w:u w:val="single"/>
        </w:rPr>
        <w:t xml:space="preserve">χρόνος αναπαραγωγής ή </w:t>
      </w:r>
      <w:r w:rsidR="005D3169" w:rsidRPr="006D739C">
        <w:rPr>
          <w:sz w:val="32"/>
          <w:szCs w:val="32"/>
          <w:u w:val="single"/>
        </w:rPr>
        <w:t>χρόνος</w:t>
      </w:r>
      <w:r w:rsidRPr="006D739C">
        <w:rPr>
          <w:sz w:val="32"/>
          <w:szCs w:val="32"/>
          <w:u w:val="single"/>
        </w:rPr>
        <w:t xml:space="preserve"> γενιάς</w:t>
      </w:r>
      <w:r>
        <w:rPr>
          <w:sz w:val="32"/>
          <w:szCs w:val="32"/>
        </w:rPr>
        <w:t xml:space="preserve"> εκφράζει την ταχύτητα </w:t>
      </w:r>
      <w:r w:rsidR="005D3169">
        <w:rPr>
          <w:sz w:val="32"/>
          <w:szCs w:val="32"/>
        </w:rPr>
        <w:t>ανάπτυξης</w:t>
      </w:r>
      <w:r>
        <w:rPr>
          <w:sz w:val="32"/>
          <w:szCs w:val="32"/>
        </w:rPr>
        <w:t xml:space="preserve"> ενός </w:t>
      </w:r>
      <w:proofErr w:type="spellStart"/>
      <w:r>
        <w:rPr>
          <w:sz w:val="32"/>
          <w:szCs w:val="32"/>
        </w:rPr>
        <w:t>βακτηριακού</w:t>
      </w:r>
      <w:proofErr w:type="spellEnd"/>
      <w:r>
        <w:rPr>
          <w:sz w:val="32"/>
          <w:szCs w:val="32"/>
        </w:rPr>
        <w:t xml:space="preserve"> είδους και ισούται με το χρόνο </w:t>
      </w:r>
      <w:r w:rsidR="005D3169">
        <w:rPr>
          <w:sz w:val="32"/>
          <w:szCs w:val="32"/>
        </w:rPr>
        <w:t>διπλασιασμού</w:t>
      </w:r>
      <w:r>
        <w:rPr>
          <w:sz w:val="32"/>
          <w:szCs w:val="32"/>
        </w:rPr>
        <w:t xml:space="preserve"> των κυττάρων του.</w:t>
      </w:r>
      <w:r w:rsidR="005D3169">
        <w:rPr>
          <w:sz w:val="32"/>
          <w:szCs w:val="32"/>
        </w:rPr>
        <w:t xml:space="preserve"> </w:t>
      </w:r>
    </w:p>
    <w:p w:rsidR="00584087" w:rsidRDefault="005D3169" w:rsidP="00307C4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Ο χρόνος γενεάς των βακτηρίων εξαρτάται από το είδος του βακτηρίου, τη θερμοκρασία στην οποία αναπτύσσεται, την οξύτητα </w:t>
      </w:r>
      <w:r>
        <w:rPr>
          <w:sz w:val="32"/>
          <w:szCs w:val="32"/>
          <w:lang w:val="en-US"/>
        </w:rPr>
        <w:t>pH</w:t>
      </w:r>
      <w:r w:rsidRPr="005D3169">
        <w:rPr>
          <w:sz w:val="32"/>
          <w:szCs w:val="32"/>
        </w:rPr>
        <w:t xml:space="preserve"> </w:t>
      </w:r>
      <w:r>
        <w:rPr>
          <w:sz w:val="32"/>
          <w:szCs w:val="32"/>
        </w:rPr>
        <w:t>του θρεπτικού υποστρώματος</w:t>
      </w:r>
      <w:r w:rsidR="006D739C">
        <w:rPr>
          <w:sz w:val="32"/>
          <w:szCs w:val="32"/>
        </w:rPr>
        <w:t xml:space="preserve"> , την παρουσία ή όχι οξυγόνου, τη συσσώρευση </w:t>
      </w:r>
      <w:proofErr w:type="spellStart"/>
      <w:r w:rsidR="006D739C">
        <w:rPr>
          <w:sz w:val="32"/>
          <w:szCs w:val="32"/>
        </w:rPr>
        <w:t>μεταβολιτών</w:t>
      </w:r>
      <w:proofErr w:type="spellEnd"/>
      <w:r w:rsidR="006D739C">
        <w:rPr>
          <w:sz w:val="32"/>
          <w:szCs w:val="32"/>
        </w:rPr>
        <w:t xml:space="preserve"> </w:t>
      </w:r>
      <w:proofErr w:type="spellStart"/>
      <w:r w:rsidR="006D739C">
        <w:rPr>
          <w:sz w:val="32"/>
          <w:szCs w:val="32"/>
        </w:rPr>
        <w:t>κλπ</w:t>
      </w:r>
      <w:proofErr w:type="spellEnd"/>
      <w:r w:rsidR="006D739C">
        <w:rPr>
          <w:sz w:val="32"/>
          <w:szCs w:val="32"/>
        </w:rPr>
        <w:t xml:space="preserve">  Κατά μέσο όρο ο χρόνος γενιάς των βακτηρίων σε ιδανικές συνθήκες είναι 30 λεπτά.</w:t>
      </w:r>
    </w:p>
    <w:p w:rsidR="00E43AD6" w:rsidRDefault="00363627" w:rsidP="00307C4B">
      <w:pPr>
        <w:rPr>
          <w:sz w:val="32"/>
          <w:szCs w:val="32"/>
        </w:rPr>
      </w:pPr>
      <w:r>
        <w:rPr>
          <w:sz w:val="32"/>
          <w:szCs w:val="32"/>
        </w:rPr>
        <w:t>Σε μία μικροβιακή καλλιέργεια διακρίνουμε 4 φάσεις ανάπτυξης:</w:t>
      </w:r>
    </w:p>
    <w:p w:rsidR="00E43AD6" w:rsidRDefault="00363627" w:rsidP="00307C4B">
      <w:pPr>
        <w:rPr>
          <w:sz w:val="32"/>
          <w:szCs w:val="32"/>
        </w:rPr>
      </w:pPr>
      <w:r w:rsidRPr="00363627">
        <w:rPr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97790</wp:posOffset>
            </wp:positionV>
            <wp:extent cx="3781425" cy="26670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3" t="35612" r="50458" b="26494"/>
                    <a:stretch/>
                  </pic:blipFill>
                  <pic:spPr bwMode="auto">
                    <a:xfrm>
                      <a:off x="0" y="0"/>
                      <a:ext cx="3781425" cy="266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63627">
        <w:rPr>
          <w:b/>
          <w:sz w:val="32"/>
          <w:szCs w:val="32"/>
        </w:rPr>
        <w:t>Α.</w:t>
      </w:r>
      <w:r>
        <w:rPr>
          <w:sz w:val="32"/>
          <w:szCs w:val="32"/>
        </w:rPr>
        <w:t xml:space="preserve"> φάση προσαρμογής ή λανθάνουσα</w:t>
      </w:r>
    </w:p>
    <w:p w:rsidR="00363627" w:rsidRDefault="00363627" w:rsidP="00307C4B">
      <w:pPr>
        <w:rPr>
          <w:sz w:val="32"/>
          <w:szCs w:val="32"/>
        </w:rPr>
      </w:pPr>
      <w:r w:rsidRPr="00363627">
        <w:rPr>
          <w:b/>
          <w:sz w:val="32"/>
          <w:szCs w:val="32"/>
        </w:rPr>
        <w:t>Β.</w:t>
      </w:r>
      <w:r>
        <w:rPr>
          <w:sz w:val="32"/>
          <w:szCs w:val="32"/>
        </w:rPr>
        <w:t xml:space="preserve"> λογαριθμική ή εκθετική φάση</w:t>
      </w:r>
    </w:p>
    <w:p w:rsidR="00363627" w:rsidRDefault="00363627" w:rsidP="00307C4B">
      <w:pPr>
        <w:rPr>
          <w:sz w:val="32"/>
          <w:szCs w:val="32"/>
        </w:rPr>
      </w:pPr>
      <w:r w:rsidRPr="00363627">
        <w:rPr>
          <w:b/>
          <w:sz w:val="32"/>
          <w:szCs w:val="32"/>
        </w:rPr>
        <w:t>Γ.</w:t>
      </w:r>
      <w:r>
        <w:rPr>
          <w:sz w:val="32"/>
          <w:szCs w:val="32"/>
        </w:rPr>
        <w:t xml:space="preserve"> φάση στασιμότητας ή στατική φάση</w:t>
      </w:r>
    </w:p>
    <w:p w:rsidR="00363627" w:rsidRDefault="00363627" w:rsidP="00307C4B">
      <w:pPr>
        <w:rPr>
          <w:sz w:val="32"/>
          <w:szCs w:val="32"/>
        </w:rPr>
      </w:pPr>
      <w:r w:rsidRPr="00363627">
        <w:rPr>
          <w:b/>
          <w:sz w:val="32"/>
          <w:szCs w:val="32"/>
        </w:rPr>
        <w:t>Δ.</w:t>
      </w:r>
      <w:r>
        <w:rPr>
          <w:sz w:val="32"/>
          <w:szCs w:val="32"/>
        </w:rPr>
        <w:t xml:space="preserve"> φάση θανάτου ή απόλυσης</w:t>
      </w:r>
    </w:p>
    <w:p w:rsidR="00363627" w:rsidRDefault="0036362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63627" w:rsidRDefault="00363627" w:rsidP="00307C4B">
      <w:pPr>
        <w:rPr>
          <w:sz w:val="32"/>
          <w:szCs w:val="32"/>
        </w:rPr>
      </w:pPr>
    </w:p>
    <w:p w:rsidR="00363627" w:rsidRDefault="00363627" w:rsidP="00307C4B">
      <w:pPr>
        <w:rPr>
          <w:sz w:val="32"/>
          <w:szCs w:val="32"/>
        </w:rPr>
      </w:pPr>
    </w:p>
    <w:p w:rsidR="00E43AD6" w:rsidRPr="005D3169" w:rsidRDefault="00E43AD6" w:rsidP="00307C4B">
      <w:pPr>
        <w:rPr>
          <w:sz w:val="32"/>
          <w:szCs w:val="32"/>
        </w:rPr>
      </w:pPr>
    </w:p>
    <w:sectPr w:rsidR="00E43AD6" w:rsidRPr="005D3169" w:rsidSect="00E14D8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E18BB"/>
    <w:multiLevelType w:val="hybridMultilevel"/>
    <w:tmpl w:val="CD9A2F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E06775"/>
    <w:multiLevelType w:val="hybridMultilevel"/>
    <w:tmpl w:val="AB58C5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BA"/>
    <w:rsid w:val="000766B2"/>
    <w:rsid w:val="00307C4B"/>
    <w:rsid w:val="00363627"/>
    <w:rsid w:val="003B7E40"/>
    <w:rsid w:val="00584087"/>
    <w:rsid w:val="005D3169"/>
    <w:rsid w:val="006D739C"/>
    <w:rsid w:val="008A3BBA"/>
    <w:rsid w:val="00E12C06"/>
    <w:rsid w:val="00E14D81"/>
    <w:rsid w:val="00E43AD6"/>
    <w:rsid w:val="00EC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9D76F-3BCF-4DC3-A937-A2DE5FB4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ΣΑΒΒΟΥΛΑ</dc:creator>
  <cp:keywords/>
  <dc:description/>
  <cp:lastModifiedBy>ΣΑΒΒΟΥΛΑ</cp:lastModifiedBy>
  <cp:revision>4</cp:revision>
  <dcterms:created xsi:type="dcterms:W3CDTF">2020-04-09T12:38:00Z</dcterms:created>
  <dcterms:modified xsi:type="dcterms:W3CDTF">2020-04-09T14:19:00Z</dcterms:modified>
</cp:coreProperties>
</file>